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A1" w:rsidRPr="00507C32" w:rsidRDefault="00A22DCF" w:rsidP="00CC36A1">
      <w:pPr>
        <w:pStyle w:val="a5"/>
        <w:tabs>
          <w:tab w:val="left" w:pos="1134"/>
        </w:tabs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259081</wp:posOffset>
                </wp:positionV>
                <wp:extent cx="2538095" cy="1165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6A1" w:rsidRPr="005B1F12" w:rsidRDefault="00CC36A1" w:rsidP="00CC36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6D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Ιωάννινα:  </w:t>
                            </w:r>
                            <w:r w:rsidR="005B1F12"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Pr="00876D57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876D5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 w:rsidRPr="00876D57">
                              <w:rPr>
                                <w:b/>
                                <w:sz w:val="24"/>
                                <w:szCs w:val="24"/>
                              </w:rPr>
                              <w:t>-20</w:t>
                            </w:r>
                            <w:r w:rsidR="00A22DCF" w:rsidRPr="00876D57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5B1F12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CC36A1" w:rsidRPr="005B1F12" w:rsidRDefault="005B1F12" w:rsidP="00CC36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B1F12">
                              <w:rPr>
                                <w:b/>
                                <w:sz w:val="24"/>
                                <w:szCs w:val="24"/>
                              </w:rPr>
                              <w:t>Αρ.Πρωτ</w:t>
                            </w:r>
                            <w:proofErr w:type="spellEnd"/>
                            <w:r w:rsidRPr="005B1F12">
                              <w:rPr>
                                <w:b/>
                                <w:sz w:val="24"/>
                                <w:szCs w:val="24"/>
                              </w:rPr>
                              <w:t>. 165073/1621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20.4pt;width:199.85pt;height:9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" stroked="f">
                <v:textbox>
                  <w:txbxContent>
                    <w:p w:rsidR="00CC36A1" w:rsidRPr="005B1F12" w:rsidRDefault="00CC36A1" w:rsidP="00CC36A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76D57">
                        <w:rPr>
                          <w:b/>
                          <w:sz w:val="24"/>
                          <w:szCs w:val="24"/>
                        </w:rPr>
                        <w:t xml:space="preserve">Ιωάννινα:  </w:t>
                      </w:r>
                      <w:r w:rsidR="005B1F12">
                        <w:rPr>
                          <w:b/>
                          <w:sz w:val="24"/>
                          <w:szCs w:val="24"/>
                        </w:rPr>
                        <w:t>16</w:t>
                      </w:r>
                      <w:r w:rsidRPr="00876D57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876D57">
                        <w:rPr>
                          <w:b/>
                          <w:sz w:val="24"/>
                          <w:szCs w:val="24"/>
                          <w:lang w:val="en-US"/>
                        </w:rPr>
                        <w:t>10</w:t>
                      </w:r>
                      <w:r w:rsidRPr="00876D57">
                        <w:rPr>
                          <w:b/>
                          <w:sz w:val="24"/>
                          <w:szCs w:val="24"/>
                        </w:rPr>
                        <w:t>-20</w:t>
                      </w:r>
                      <w:r w:rsidR="00A22DCF" w:rsidRPr="00876D57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5B1F12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="00CC36A1" w:rsidRPr="005B1F12" w:rsidRDefault="005B1F12" w:rsidP="00CC36A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B1F12">
                        <w:rPr>
                          <w:b/>
                          <w:sz w:val="24"/>
                          <w:szCs w:val="24"/>
                        </w:rPr>
                        <w:t>Αρ.Πρωτ</w:t>
                      </w:r>
                      <w:proofErr w:type="spellEnd"/>
                      <w:r w:rsidRPr="005B1F12">
                        <w:rPr>
                          <w:b/>
                          <w:sz w:val="24"/>
                          <w:szCs w:val="24"/>
                        </w:rPr>
                        <w:t>. 165073/1621</w:t>
                      </w:r>
                    </w:p>
                  </w:txbxContent>
                </v:textbox>
              </v:shape>
            </w:pict>
          </mc:Fallback>
        </mc:AlternateContent>
      </w:r>
      <w:r w:rsidR="00CC36A1">
        <w:rPr>
          <w:rFonts w:ascii="Calibri" w:hAnsi="Calibri" w:cs="Times New Roman"/>
          <w:b/>
          <w:bCs/>
          <w:noProof/>
        </w:rPr>
        <w:drawing>
          <wp:inline distT="0" distB="0" distL="0" distR="0">
            <wp:extent cx="400050" cy="409575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A1" w:rsidRPr="00876D57" w:rsidRDefault="00CC36A1" w:rsidP="00CC36A1">
      <w:pPr>
        <w:pStyle w:val="a5"/>
        <w:tabs>
          <w:tab w:val="left" w:pos="1276"/>
        </w:tabs>
        <w:rPr>
          <w:rFonts w:ascii="Calibri" w:hAnsi="Calibri" w:cs="Times New Roman"/>
          <w:b/>
          <w:bCs/>
        </w:rPr>
      </w:pPr>
      <w:r w:rsidRPr="00876D57">
        <w:rPr>
          <w:rFonts w:ascii="Calibri" w:hAnsi="Calibri" w:cs="Times New Roman"/>
          <w:b/>
          <w:bCs/>
        </w:rPr>
        <w:t>ΕΛΛΗΝΙΚΗ ΔΗΜΟΚΡΑΤΙΑ</w:t>
      </w:r>
    </w:p>
    <w:p w:rsidR="00CC36A1" w:rsidRPr="00876D57" w:rsidRDefault="00CC36A1" w:rsidP="00CC36A1">
      <w:pPr>
        <w:pStyle w:val="a5"/>
        <w:tabs>
          <w:tab w:val="left" w:pos="1276"/>
        </w:tabs>
        <w:rPr>
          <w:rFonts w:ascii="Calibri" w:hAnsi="Calibri" w:cs="Times New Roman"/>
          <w:b/>
          <w:bCs/>
        </w:rPr>
      </w:pPr>
      <w:r w:rsidRPr="00876D57">
        <w:rPr>
          <w:rFonts w:ascii="Calibri" w:hAnsi="Calibri" w:cs="Times New Roman"/>
          <w:b/>
          <w:bCs/>
        </w:rPr>
        <w:t>ΠΕΡΙΦΕΡΕΙΑ ΗΠΕΙΡΟΥ</w:t>
      </w:r>
    </w:p>
    <w:p w:rsidR="00CC36A1" w:rsidRPr="00876D57" w:rsidRDefault="00CC36A1" w:rsidP="00CC36A1">
      <w:pPr>
        <w:pStyle w:val="a5"/>
        <w:tabs>
          <w:tab w:val="left" w:pos="1276"/>
        </w:tabs>
        <w:rPr>
          <w:rFonts w:ascii="Calibri" w:hAnsi="Calibri" w:cs="Times New Roman"/>
          <w:b/>
          <w:bCs/>
        </w:rPr>
      </w:pPr>
      <w:r w:rsidRPr="00876D57">
        <w:rPr>
          <w:rFonts w:ascii="Calibri" w:hAnsi="Calibri" w:cs="Times New Roman"/>
          <w:b/>
          <w:bCs/>
        </w:rPr>
        <w:t>Δ/ΝΣΗ ΔΙΑ ΒΙΟΥ ΜΑΘΗΣΗΣ-</w:t>
      </w:r>
    </w:p>
    <w:p w:rsidR="00CC36A1" w:rsidRPr="00876D57" w:rsidRDefault="00CC36A1" w:rsidP="00CC36A1">
      <w:pPr>
        <w:pStyle w:val="a5"/>
        <w:tabs>
          <w:tab w:val="left" w:pos="1276"/>
        </w:tabs>
        <w:rPr>
          <w:rFonts w:ascii="Calibri" w:hAnsi="Calibri" w:cs="Times New Roman"/>
          <w:b/>
          <w:bCs/>
        </w:rPr>
      </w:pPr>
      <w:r w:rsidRPr="00876D57">
        <w:rPr>
          <w:rFonts w:ascii="Calibri" w:hAnsi="Calibri" w:cs="Times New Roman"/>
          <w:b/>
          <w:bCs/>
        </w:rPr>
        <w:t>ΑΠΑΣΧΟΛΗΣΗΣ-ΕΜΠΟΡΙΟΥ</w:t>
      </w:r>
    </w:p>
    <w:p w:rsidR="00CC36A1" w:rsidRPr="00876D57" w:rsidRDefault="00CC36A1" w:rsidP="00CC36A1">
      <w:pPr>
        <w:pStyle w:val="a5"/>
        <w:tabs>
          <w:tab w:val="left" w:pos="1276"/>
        </w:tabs>
        <w:rPr>
          <w:rFonts w:ascii="Calibri" w:hAnsi="Calibri" w:cs="Times New Roman"/>
          <w:b/>
          <w:bCs/>
        </w:rPr>
      </w:pPr>
      <w:r w:rsidRPr="00876D57">
        <w:rPr>
          <w:rFonts w:ascii="Calibri" w:hAnsi="Calibri" w:cs="Times New Roman"/>
          <w:b/>
          <w:bCs/>
        </w:rPr>
        <w:t>&amp; ΤΟΥΡΙΣΜΟΥ</w:t>
      </w:r>
    </w:p>
    <w:p w:rsidR="00CC36A1" w:rsidRPr="00876D57" w:rsidRDefault="00CC36A1" w:rsidP="00CC36A1">
      <w:pPr>
        <w:pStyle w:val="a5"/>
        <w:tabs>
          <w:tab w:val="left" w:pos="1276"/>
        </w:tabs>
        <w:rPr>
          <w:rFonts w:ascii="Calibri" w:hAnsi="Calibri"/>
        </w:rPr>
      </w:pPr>
      <w:r w:rsidRPr="00876D57">
        <w:rPr>
          <w:rFonts w:ascii="Calibri" w:hAnsi="Calibri" w:cs="Times New Roman"/>
          <w:b/>
          <w:bCs/>
        </w:rPr>
        <w:t>ΤΜΗΜΑ ΤΟΥΡΙΣΜΟΥ</w:t>
      </w:r>
    </w:p>
    <w:p w:rsidR="00CC36A1" w:rsidRPr="00876D57" w:rsidRDefault="00CC36A1" w:rsidP="00A16C7F">
      <w:pPr>
        <w:pStyle w:val="a6"/>
      </w:pPr>
      <w:proofErr w:type="spellStart"/>
      <w:r w:rsidRPr="00876D57">
        <w:t>Ταχ</w:t>
      </w:r>
      <w:proofErr w:type="spellEnd"/>
      <w:r w:rsidRPr="00876D57">
        <w:t>. Δ/</w:t>
      </w:r>
      <w:proofErr w:type="spellStart"/>
      <w:r w:rsidRPr="00876D57">
        <w:t>νση</w:t>
      </w:r>
      <w:proofErr w:type="spellEnd"/>
      <w:r w:rsidRPr="00876D57">
        <w:t xml:space="preserve">: Πλ. Πύρρου 1 – 45001 – Ιωάννινα </w:t>
      </w:r>
    </w:p>
    <w:p w:rsidR="00CC36A1" w:rsidRPr="00876D57" w:rsidRDefault="00CC36A1" w:rsidP="00A16C7F">
      <w:pPr>
        <w:pStyle w:val="a6"/>
      </w:pPr>
      <w:r w:rsidRPr="00876D57">
        <w:t xml:space="preserve">Πληροφ.: Σωτήρης </w:t>
      </w:r>
      <w:proofErr w:type="spellStart"/>
      <w:r w:rsidRPr="00876D57">
        <w:t>Λώλης</w:t>
      </w:r>
      <w:proofErr w:type="spellEnd"/>
    </w:p>
    <w:p w:rsidR="00CC36A1" w:rsidRPr="00876D57" w:rsidRDefault="00CC36A1" w:rsidP="00A16C7F">
      <w:pPr>
        <w:pStyle w:val="a6"/>
      </w:pPr>
      <w:proofErr w:type="spellStart"/>
      <w:r w:rsidRPr="00876D57">
        <w:t>Τηλ</w:t>
      </w:r>
      <w:proofErr w:type="spellEnd"/>
      <w:r w:rsidRPr="00876D57">
        <w:t>.: 26510-87143</w:t>
      </w:r>
    </w:p>
    <w:p w:rsidR="004E6973" w:rsidRDefault="00CC36A1" w:rsidP="00A16C7F">
      <w:pPr>
        <w:pStyle w:val="a6"/>
        <w:rPr>
          <w:lang w:val="it-IT"/>
        </w:rPr>
      </w:pPr>
      <w:r w:rsidRPr="00876D57">
        <w:rPr>
          <w:lang w:val="it-IT"/>
        </w:rPr>
        <w:t>e-mail:</w:t>
      </w:r>
      <w:r w:rsidRPr="00876D57">
        <w:rPr>
          <w:lang w:val="en-US"/>
        </w:rPr>
        <w:t xml:space="preserve"> </w:t>
      </w:r>
      <w:hyperlink r:id="rId6" w:history="1">
        <w:r w:rsidR="004E6973" w:rsidRPr="005027B0">
          <w:rPr>
            <w:rStyle w:val="-"/>
            <w:lang w:val="en-US"/>
          </w:rPr>
          <w:t>s.lolis@php.gov</w:t>
        </w:r>
        <w:r w:rsidR="004E6973" w:rsidRPr="005027B0">
          <w:rPr>
            <w:rStyle w:val="-"/>
            <w:lang w:val="it-IT"/>
          </w:rPr>
          <w:t>.gr</w:t>
        </w:r>
      </w:hyperlink>
    </w:p>
    <w:p w:rsidR="00876D57" w:rsidRDefault="00CC36A1" w:rsidP="00A16C7F">
      <w:pPr>
        <w:pStyle w:val="a6"/>
        <w:rPr>
          <w:lang w:val="en-US"/>
        </w:rPr>
      </w:pPr>
      <w:r w:rsidRPr="00876D57">
        <w:rPr>
          <w:lang w:val="en-US"/>
        </w:rPr>
        <w:t xml:space="preserve"> </w:t>
      </w:r>
    </w:p>
    <w:p w:rsidR="00ED6FBD" w:rsidRPr="007C3A69" w:rsidRDefault="00ED6FBD" w:rsidP="00A16C7F">
      <w:pPr>
        <w:pStyle w:val="a6"/>
        <w:rPr>
          <w:lang w:val="en-US"/>
        </w:rPr>
      </w:pPr>
    </w:p>
    <w:p w:rsidR="00CC36A1" w:rsidRDefault="00CC36A1" w:rsidP="00CC36A1">
      <w:pPr>
        <w:jc w:val="center"/>
        <w:rPr>
          <w:b/>
          <w:sz w:val="24"/>
          <w:szCs w:val="24"/>
        </w:rPr>
      </w:pPr>
      <w:r w:rsidRPr="00876D57">
        <w:rPr>
          <w:b/>
          <w:sz w:val="24"/>
          <w:szCs w:val="24"/>
        </w:rPr>
        <w:t>ΣΤΗ ΔΙΕΘΝΗ ΕΚΘΕΣΗ PHILOXENIA 20</w:t>
      </w:r>
      <w:r w:rsidR="005F3101" w:rsidRPr="00876D57">
        <w:rPr>
          <w:b/>
          <w:sz w:val="24"/>
          <w:szCs w:val="24"/>
        </w:rPr>
        <w:t>2</w:t>
      </w:r>
      <w:r w:rsidR="005B1F12">
        <w:rPr>
          <w:b/>
          <w:sz w:val="24"/>
          <w:szCs w:val="24"/>
        </w:rPr>
        <w:t>3</w:t>
      </w:r>
      <w:r w:rsidR="005F3101" w:rsidRPr="00876D57">
        <w:rPr>
          <w:b/>
          <w:sz w:val="24"/>
          <w:szCs w:val="24"/>
        </w:rPr>
        <w:t xml:space="preserve"> </w:t>
      </w:r>
      <w:r w:rsidR="00A16C7F">
        <w:rPr>
          <w:b/>
          <w:sz w:val="24"/>
          <w:szCs w:val="24"/>
        </w:rPr>
        <w:t>ΘΑ ΣΥΜΜΕΤ</w:t>
      </w:r>
      <w:r w:rsidR="00A16C7F">
        <w:rPr>
          <w:b/>
          <w:sz w:val="24"/>
          <w:szCs w:val="24"/>
          <w:lang w:val="en-US"/>
        </w:rPr>
        <w:t>E</w:t>
      </w:r>
      <w:r w:rsidR="00A16C7F">
        <w:rPr>
          <w:b/>
          <w:sz w:val="24"/>
          <w:szCs w:val="24"/>
        </w:rPr>
        <w:t>ΧΕΙ Η ΠΕΡΙΦΕΡΕΙΑ ΗΠΕΙΡΟΥ</w:t>
      </w:r>
    </w:p>
    <w:p w:rsidR="00ED6FBD" w:rsidRPr="00876D57" w:rsidRDefault="00ED6FBD" w:rsidP="00CC36A1">
      <w:pPr>
        <w:jc w:val="center"/>
        <w:rPr>
          <w:b/>
          <w:sz w:val="24"/>
          <w:szCs w:val="24"/>
        </w:rPr>
      </w:pPr>
    </w:p>
    <w:p w:rsidR="00CC36A1" w:rsidRPr="00A16C7F" w:rsidRDefault="007C3A69" w:rsidP="00876D57">
      <w:pPr>
        <w:jc w:val="both"/>
        <w:rPr>
          <w:rFonts w:cstheme="minorHAnsi"/>
          <w:sz w:val="24"/>
          <w:szCs w:val="24"/>
        </w:rPr>
      </w:pPr>
      <w:r w:rsidRPr="00A16C7F">
        <w:rPr>
          <w:rFonts w:cstheme="minorHAnsi"/>
          <w:sz w:val="24"/>
          <w:szCs w:val="24"/>
        </w:rPr>
        <w:t>Η Περιφέρεια Ηπείρου</w:t>
      </w:r>
      <w:r w:rsidR="00B62D79" w:rsidRPr="00A16C7F">
        <w:rPr>
          <w:rFonts w:cstheme="minorHAnsi"/>
          <w:sz w:val="24"/>
          <w:szCs w:val="24"/>
        </w:rPr>
        <w:t>, στοχεύοντας</w:t>
      </w:r>
      <w:r w:rsidR="00B32C8B" w:rsidRPr="00A16C7F">
        <w:rPr>
          <w:rFonts w:cstheme="minorHAnsi"/>
          <w:sz w:val="24"/>
          <w:szCs w:val="24"/>
        </w:rPr>
        <w:t xml:space="preserve"> στην περαιτέρω ανάπτυξη του τουριστικού προϊόντος της, </w:t>
      </w:r>
      <w:r w:rsidR="00A16C7F" w:rsidRPr="00A16C7F">
        <w:rPr>
          <w:rFonts w:cstheme="minorHAnsi"/>
          <w:b/>
          <w:sz w:val="24"/>
          <w:szCs w:val="24"/>
        </w:rPr>
        <w:t>θα συμμετέ</w:t>
      </w:r>
      <w:r w:rsidR="00B32C8B" w:rsidRPr="00A16C7F">
        <w:rPr>
          <w:rFonts w:cstheme="minorHAnsi"/>
          <w:b/>
          <w:sz w:val="24"/>
          <w:szCs w:val="24"/>
        </w:rPr>
        <w:t>χει με δικό της περίπτερο σ</w:t>
      </w:r>
      <w:r w:rsidR="00CC36A1" w:rsidRPr="00A16C7F">
        <w:rPr>
          <w:rFonts w:cstheme="minorHAnsi"/>
          <w:b/>
          <w:sz w:val="24"/>
          <w:szCs w:val="24"/>
        </w:rPr>
        <w:t>τη</w:t>
      </w:r>
      <w:r w:rsidR="00B32C8B" w:rsidRPr="00A16C7F">
        <w:rPr>
          <w:rFonts w:cstheme="minorHAnsi"/>
          <w:b/>
          <w:sz w:val="24"/>
          <w:szCs w:val="24"/>
        </w:rPr>
        <w:t>ν</w:t>
      </w:r>
      <w:r w:rsidR="00CC36A1" w:rsidRPr="00A16C7F">
        <w:rPr>
          <w:rFonts w:cstheme="minorHAnsi"/>
          <w:b/>
          <w:sz w:val="24"/>
          <w:szCs w:val="24"/>
        </w:rPr>
        <w:t xml:space="preserve"> Διεθνή Έκθεση</w:t>
      </w:r>
      <w:r w:rsidR="004E6973">
        <w:rPr>
          <w:rFonts w:cstheme="minorHAnsi"/>
          <w:b/>
          <w:sz w:val="24"/>
          <w:szCs w:val="24"/>
        </w:rPr>
        <w:t xml:space="preserve"> Τουρισμού</w:t>
      </w:r>
      <w:r w:rsidR="00CC36A1" w:rsidRPr="00A16C7F">
        <w:rPr>
          <w:rFonts w:cstheme="minorHAnsi"/>
          <w:b/>
          <w:sz w:val="24"/>
          <w:szCs w:val="24"/>
        </w:rPr>
        <w:t xml:space="preserve"> PHILOXENIA 20</w:t>
      </w:r>
      <w:r w:rsidR="00A22DCF" w:rsidRPr="00A16C7F">
        <w:rPr>
          <w:rFonts w:cstheme="minorHAnsi"/>
          <w:b/>
          <w:sz w:val="24"/>
          <w:szCs w:val="24"/>
        </w:rPr>
        <w:t>2</w:t>
      </w:r>
      <w:r w:rsidR="005B1F12" w:rsidRPr="00A16C7F">
        <w:rPr>
          <w:rFonts w:cstheme="minorHAnsi"/>
          <w:b/>
          <w:sz w:val="24"/>
          <w:szCs w:val="24"/>
        </w:rPr>
        <w:t>3</w:t>
      </w:r>
      <w:r w:rsidR="00CC36A1" w:rsidRPr="00A16C7F">
        <w:rPr>
          <w:rFonts w:cstheme="minorHAnsi"/>
          <w:b/>
          <w:sz w:val="24"/>
          <w:szCs w:val="24"/>
        </w:rPr>
        <w:t xml:space="preserve">  που </w:t>
      </w:r>
      <w:r w:rsidR="00B32C8B" w:rsidRPr="00A16C7F">
        <w:rPr>
          <w:rFonts w:cstheme="minorHAnsi"/>
          <w:b/>
          <w:sz w:val="24"/>
          <w:szCs w:val="24"/>
        </w:rPr>
        <w:t>διοργανώνεται</w:t>
      </w:r>
      <w:r w:rsidR="00F14A8F" w:rsidRPr="00A16C7F">
        <w:rPr>
          <w:rFonts w:cstheme="minorHAnsi"/>
          <w:b/>
          <w:sz w:val="24"/>
          <w:szCs w:val="24"/>
        </w:rPr>
        <w:t xml:space="preserve"> </w:t>
      </w:r>
      <w:r w:rsidRPr="00A16C7F">
        <w:rPr>
          <w:rFonts w:cstheme="minorHAnsi"/>
          <w:b/>
          <w:sz w:val="24"/>
          <w:szCs w:val="24"/>
        </w:rPr>
        <w:t xml:space="preserve">στις </w:t>
      </w:r>
      <w:r w:rsidR="00CC36A1" w:rsidRPr="00A16C7F">
        <w:rPr>
          <w:rFonts w:cstheme="minorHAnsi"/>
          <w:b/>
          <w:sz w:val="24"/>
          <w:szCs w:val="24"/>
        </w:rPr>
        <w:t> </w:t>
      </w:r>
      <w:r w:rsidR="005B1F12" w:rsidRPr="00A16C7F">
        <w:rPr>
          <w:rFonts w:cstheme="minorHAnsi"/>
          <w:b/>
          <w:sz w:val="24"/>
          <w:szCs w:val="24"/>
        </w:rPr>
        <w:t>10</w:t>
      </w:r>
      <w:r w:rsidR="0017268A" w:rsidRPr="00A16C7F">
        <w:rPr>
          <w:rFonts w:cstheme="minorHAnsi"/>
          <w:b/>
          <w:sz w:val="24"/>
          <w:szCs w:val="24"/>
        </w:rPr>
        <w:t>-</w:t>
      </w:r>
      <w:r w:rsidR="005B1F12" w:rsidRPr="00A16C7F">
        <w:rPr>
          <w:rFonts w:cstheme="minorHAnsi"/>
          <w:b/>
          <w:sz w:val="24"/>
          <w:szCs w:val="24"/>
        </w:rPr>
        <w:t>12</w:t>
      </w:r>
      <w:r w:rsidR="00CC36A1" w:rsidRPr="00A16C7F">
        <w:rPr>
          <w:rFonts w:cstheme="minorHAnsi"/>
          <w:b/>
          <w:sz w:val="24"/>
          <w:szCs w:val="24"/>
        </w:rPr>
        <w:t xml:space="preserve"> Νοεμβρίου</w:t>
      </w:r>
      <w:r w:rsidRPr="00A16C7F">
        <w:rPr>
          <w:rFonts w:cstheme="minorHAnsi"/>
          <w:b/>
          <w:sz w:val="24"/>
          <w:szCs w:val="24"/>
        </w:rPr>
        <w:t xml:space="preserve"> 2023</w:t>
      </w:r>
      <w:r w:rsidR="00CC36A1" w:rsidRPr="00A16C7F">
        <w:rPr>
          <w:rFonts w:cstheme="minorHAnsi"/>
          <w:b/>
          <w:sz w:val="24"/>
          <w:szCs w:val="24"/>
        </w:rPr>
        <w:t>, στο Διεθνές Εκθεσιακό &amp; Συνεδριακό Κέντρο Θεσσαλονίκης</w:t>
      </w:r>
      <w:r w:rsidR="00B32C8B" w:rsidRPr="00A16C7F">
        <w:rPr>
          <w:rFonts w:cstheme="minorHAnsi"/>
          <w:b/>
          <w:sz w:val="24"/>
          <w:szCs w:val="24"/>
        </w:rPr>
        <w:t>.</w:t>
      </w:r>
    </w:p>
    <w:p w:rsidR="0014021F" w:rsidRPr="00A16C7F" w:rsidRDefault="0014021F" w:rsidP="0014021F">
      <w:pPr>
        <w:rPr>
          <w:rFonts w:cstheme="minorHAnsi"/>
          <w:sz w:val="24"/>
          <w:szCs w:val="24"/>
        </w:rPr>
      </w:pPr>
      <w:r w:rsidRPr="00A16C7F">
        <w:rPr>
          <w:rFonts w:cstheme="minorHAnsi"/>
          <w:b/>
          <w:sz w:val="24"/>
          <w:szCs w:val="24"/>
        </w:rPr>
        <w:t xml:space="preserve">Η </w:t>
      </w:r>
      <w:r w:rsidRPr="00A16C7F">
        <w:rPr>
          <w:rFonts w:cstheme="minorHAnsi"/>
          <w:sz w:val="24"/>
          <w:szCs w:val="24"/>
        </w:rPr>
        <w:t xml:space="preserve"> </w:t>
      </w:r>
      <w:r w:rsidRPr="00A16C7F">
        <w:rPr>
          <w:rFonts w:cstheme="minorHAnsi"/>
          <w:b/>
          <w:sz w:val="24"/>
          <w:szCs w:val="24"/>
        </w:rPr>
        <w:t>τουριστική έκθεση  PHILOXENIA</w:t>
      </w:r>
      <w:r w:rsidRPr="00A16C7F">
        <w:rPr>
          <w:rFonts w:cstheme="minorHAnsi"/>
          <w:sz w:val="24"/>
          <w:szCs w:val="24"/>
        </w:rPr>
        <w:t>, υποδέχεται επαγγελματίες και κοινό εδώ και 3</w:t>
      </w:r>
      <w:r w:rsidR="005B1F12" w:rsidRPr="00A16C7F">
        <w:rPr>
          <w:rFonts w:cstheme="minorHAnsi"/>
          <w:sz w:val="24"/>
          <w:szCs w:val="24"/>
        </w:rPr>
        <w:t>8</w:t>
      </w:r>
      <w:r w:rsidR="00416804" w:rsidRPr="00A16C7F">
        <w:rPr>
          <w:rFonts w:cstheme="minorHAnsi"/>
          <w:sz w:val="24"/>
          <w:szCs w:val="24"/>
        </w:rPr>
        <w:t xml:space="preserve"> </w:t>
      </w:r>
      <w:r w:rsidRPr="00A16C7F">
        <w:rPr>
          <w:rFonts w:cstheme="minorHAnsi"/>
          <w:sz w:val="24"/>
          <w:szCs w:val="24"/>
        </w:rPr>
        <w:t>χρόνια</w:t>
      </w:r>
      <w:r w:rsidR="00E24D2D" w:rsidRPr="00A16C7F">
        <w:rPr>
          <w:rFonts w:cstheme="minorHAnsi"/>
          <w:sz w:val="24"/>
          <w:szCs w:val="24"/>
        </w:rPr>
        <w:t> </w:t>
      </w:r>
      <w:r w:rsidR="006A6B9D" w:rsidRPr="00A16C7F">
        <w:rPr>
          <w:rFonts w:cstheme="minorHAnsi"/>
          <w:sz w:val="24"/>
          <w:szCs w:val="24"/>
        </w:rPr>
        <w:t xml:space="preserve">, φιλοξενώντας </w:t>
      </w:r>
      <w:r w:rsidRPr="00A16C7F">
        <w:rPr>
          <w:rFonts w:cstheme="minorHAnsi"/>
          <w:sz w:val="24"/>
          <w:szCs w:val="24"/>
        </w:rPr>
        <w:t xml:space="preserve">εκθέτες και επισκέπτες της ελληνικής </w:t>
      </w:r>
      <w:r w:rsidR="00C421A5" w:rsidRPr="00A16C7F">
        <w:rPr>
          <w:rFonts w:cstheme="minorHAnsi"/>
          <w:sz w:val="24"/>
          <w:szCs w:val="24"/>
        </w:rPr>
        <w:t>και διεθνούς τουριστικής αγορά</w:t>
      </w:r>
      <w:r w:rsidR="006A6B9D" w:rsidRPr="00A16C7F">
        <w:rPr>
          <w:rFonts w:cstheme="minorHAnsi"/>
          <w:sz w:val="24"/>
          <w:szCs w:val="24"/>
        </w:rPr>
        <w:t>ς</w:t>
      </w:r>
      <w:r w:rsidR="00C421A5" w:rsidRPr="00A16C7F">
        <w:rPr>
          <w:rFonts w:cstheme="minorHAnsi"/>
          <w:sz w:val="24"/>
          <w:szCs w:val="24"/>
        </w:rPr>
        <w:t xml:space="preserve"> </w:t>
      </w:r>
      <w:r w:rsidR="006A6B9D" w:rsidRPr="00A16C7F">
        <w:rPr>
          <w:rFonts w:cstheme="minorHAnsi"/>
          <w:sz w:val="24"/>
          <w:szCs w:val="24"/>
        </w:rPr>
        <w:t>ενώ</w:t>
      </w:r>
      <w:r w:rsidR="00C421A5" w:rsidRPr="00A16C7F">
        <w:rPr>
          <w:rFonts w:cstheme="minorHAnsi"/>
          <w:sz w:val="24"/>
          <w:szCs w:val="24"/>
        </w:rPr>
        <w:t xml:space="preserve"> αποτελεί σημείο  συνάντησης παραγόντων του ελληνικού τουριστικού προϊόντος.</w:t>
      </w:r>
    </w:p>
    <w:p w:rsidR="00A22DCF" w:rsidRPr="00A16C7F" w:rsidRDefault="00E52560" w:rsidP="00A22DCF">
      <w:pPr>
        <w:jc w:val="both"/>
        <w:rPr>
          <w:rFonts w:cstheme="minorHAnsi"/>
          <w:b/>
          <w:sz w:val="24"/>
          <w:szCs w:val="24"/>
        </w:rPr>
      </w:pPr>
      <w:r w:rsidRPr="00A16C7F">
        <w:rPr>
          <w:rFonts w:cstheme="minorHAnsi"/>
          <w:sz w:val="24"/>
          <w:szCs w:val="24"/>
        </w:rPr>
        <w:t>Ο</w:t>
      </w:r>
      <w:r w:rsidR="00CC36A1" w:rsidRPr="00A16C7F">
        <w:rPr>
          <w:rFonts w:cstheme="minorHAnsi"/>
          <w:sz w:val="24"/>
          <w:szCs w:val="24"/>
        </w:rPr>
        <w:t xml:space="preserve">ι </w:t>
      </w:r>
      <w:r w:rsidR="00C54781" w:rsidRPr="00A16C7F">
        <w:rPr>
          <w:rFonts w:cstheme="minorHAnsi"/>
          <w:sz w:val="24"/>
          <w:szCs w:val="24"/>
        </w:rPr>
        <w:t xml:space="preserve"> </w:t>
      </w:r>
      <w:r w:rsidR="00CC36A1" w:rsidRPr="00A16C7F">
        <w:rPr>
          <w:rFonts w:cstheme="minorHAnsi"/>
          <w:sz w:val="24"/>
          <w:szCs w:val="24"/>
        </w:rPr>
        <w:t xml:space="preserve">Εκθέτες </w:t>
      </w:r>
      <w:r w:rsidR="00C54781" w:rsidRPr="00A16C7F">
        <w:rPr>
          <w:rFonts w:cstheme="minorHAnsi"/>
          <w:sz w:val="24"/>
          <w:szCs w:val="24"/>
        </w:rPr>
        <w:t xml:space="preserve">που θα </w:t>
      </w:r>
      <w:r w:rsidR="005B6220" w:rsidRPr="00A16C7F">
        <w:rPr>
          <w:rFonts w:cstheme="minorHAnsi"/>
          <w:sz w:val="24"/>
          <w:szCs w:val="24"/>
        </w:rPr>
        <w:t xml:space="preserve">φιλοξενούνται </w:t>
      </w:r>
      <w:r w:rsidR="00C54781" w:rsidRPr="00A16C7F">
        <w:rPr>
          <w:rFonts w:cstheme="minorHAnsi"/>
          <w:sz w:val="24"/>
          <w:szCs w:val="24"/>
        </w:rPr>
        <w:t xml:space="preserve"> στο </w:t>
      </w:r>
      <w:r w:rsidR="005B6220" w:rsidRPr="00A16C7F">
        <w:rPr>
          <w:rFonts w:cstheme="minorHAnsi"/>
          <w:sz w:val="24"/>
          <w:szCs w:val="24"/>
        </w:rPr>
        <w:t>περίπτερο</w:t>
      </w:r>
      <w:r w:rsidR="00C54781" w:rsidRPr="00A16C7F">
        <w:rPr>
          <w:rFonts w:cstheme="minorHAnsi"/>
          <w:sz w:val="24"/>
          <w:szCs w:val="24"/>
        </w:rPr>
        <w:t xml:space="preserve"> της </w:t>
      </w:r>
      <w:r w:rsidR="005B6220" w:rsidRPr="00A16C7F">
        <w:rPr>
          <w:rFonts w:cstheme="minorHAnsi"/>
          <w:sz w:val="24"/>
          <w:szCs w:val="24"/>
        </w:rPr>
        <w:t>περιφέρειας</w:t>
      </w:r>
      <w:r w:rsidR="00C54781" w:rsidRPr="00A16C7F">
        <w:rPr>
          <w:rFonts w:cstheme="minorHAnsi"/>
          <w:sz w:val="24"/>
          <w:szCs w:val="24"/>
        </w:rPr>
        <w:t xml:space="preserve"> </w:t>
      </w:r>
      <w:r w:rsidR="00CC36A1" w:rsidRPr="00A16C7F">
        <w:rPr>
          <w:rFonts w:cstheme="minorHAnsi"/>
          <w:sz w:val="24"/>
          <w:szCs w:val="24"/>
        </w:rPr>
        <w:t xml:space="preserve"> Ηπείρου</w:t>
      </w:r>
      <w:r w:rsidR="006C2451" w:rsidRPr="00A16C7F">
        <w:rPr>
          <w:rFonts w:cstheme="minorHAnsi"/>
          <w:sz w:val="24"/>
          <w:szCs w:val="24"/>
        </w:rPr>
        <w:t>,</w:t>
      </w:r>
      <w:r w:rsidR="00CC36A1" w:rsidRPr="00A16C7F">
        <w:rPr>
          <w:rFonts w:cstheme="minorHAnsi"/>
          <w:sz w:val="24"/>
          <w:szCs w:val="24"/>
        </w:rPr>
        <w:t xml:space="preserve"> </w:t>
      </w:r>
      <w:r w:rsidR="00C54781" w:rsidRPr="00A16C7F">
        <w:rPr>
          <w:rFonts w:cstheme="minorHAnsi"/>
          <w:sz w:val="24"/>
          <w:szCs w:val="24"/>
        </w:rPr>
        <w:t xml:space="preserve">θα έχουν </w:t>
      </w:r>
      <w:r w:rsidR="00CC36A1" w:rsidRPr="00A16C7F">
        <w:rPr>
          <w:rFonts w:cstheme="minorHAnsi"/>
          <w:sz w:val="24"/>
          <w:szCs w:val="24"/>
        </w:rPr>
        <w:t xml:space="preserve"> την</w:t>
      </w:r>
      <w:r w:rsidR="006A6B9D" w:rsidRPr="00A16C7F">
        <w:rPr>
          <w:rFonts w:cstheme="minorHAnsi"/>
          <w:sz w:val="24"/>
          <w:szCs w:val="24"/>
        </w:rPr>
        <w:t xml:space="preserve"> ευκαιρία να επικοινωνήσουν  με το</w:t>
      </w:r>
      <w:r w:rsidR="00C54781" w:rsidRPr="00A16C7F">
        <w:rPr>
          <w:rFonts w:cstheme="minorHAnsi"/>
          <w:sz w:val="24"/>
          <w:szCs w:val="24"/>
        </w:rPr>
        <w:t xml:space="preserve"> </w:t>
      </w:r>
      <w:r w:rsidR="00CC36A1" w:rsidRPr="00A16C7F">
        <w:rPr>
          <w:rFonts w:cstheme="minorHAnsi"/>
          <w:sz w:val="24"/>
          <w:szCs w:val="24"/>
        </w:rPr>
        <w:t xml:space="preserve">ευρύ κοινό της </w:t>
      </w:r>
      <w:r w:rsidR="00C54781" w:rsidRPr="00A16C7F">
        <w:rPr>
          <w:rFonts w:cstheme="minorHAnsi"/>
          <w:sz w:val="24"/>
          <w:szCs w:val="24"/>
        </w:rPr>
        <w:t xml:space="preserve">έκθεσης, </w:t>
      </w:r>
      <w:r w:rsidR="006A6B9D" w:rsidRPr="00A16C7F">
        <w:rPr>
          <w:rFonts w:cstheme="minorHAnsi"/>
          <w:sz w:val="24"/>
          <w:szCs w:val="24"/>
        </w:rPr>
        <w:t xml:space="preserve">επιδιώκοντας την </w:t>
      </w:r>
      <w:r w:rsidR="005B6220" w:rsidRPr="00A16C7F">
        <w:rPr>
          <w:rFonts w:cstheme="minorHAnsi"/>
          <w:sz w:val="24"/>
          <w:szCs w:val="24"/>
        </w:rPr>
        <w:t xml:space="preserve"> </w:t>
      </w:r>
      <w:r w:rsidR="006A6B9D" w:rsidRPr="00A16C7F">
        <w:rPr>
          <w:rFonts w:cstheme="minorHAnsi"/>
          <w:sz w:val="24"/>
          <w:szCs w:val="24"/>
        </w:rPr>
        <w:t>ανάπτυξη συνεργασιών</w:t>
      </w:r>
      <w:r w:rsidR="005B6220" w:rsidRPr="00A16C7F">
        <w:rPr>
          <w:rFonts w:cstheme="minorHAnsi"/>
          <w:sz w:val="24"/>
          <w:szCs w:val="24"/>
        </w:rPr>
        <w:t xml:space="preserve"> </w:t>
      </w:r>
      <w:r w:rsidR="006A6B9D" w:rsidRPr="00A16C7F">
        <w:rPr>
          <w:rFonts w:cstheme="minorHAnsi"/>
          <w:sz w:val="24"/>
          <w:szCs w:val="24"/>
        </w:rPr>
        <w:t>προωθώντας τον προορισμό και τις επιχειρήσεις τους.</w:t>
      </w:r>
      <w:r w:rsidR="00A22DCF" w:rsidRPr="00A16C7F">
        <w:rPr>
          <w:rFonts w:cstheme="minorHAnsi"/>
          <w:sz w:val="24"/>
          <w:szCs w:val="24"/>
        </w:rPr>
        <w:t xml:space="preserve"> </w:t>
      </w:r>
      <w:r w:rsidR="005763C0" w:rsidRPr="00A16C7F">
        <w:rPr>
          <w:rFonts w:cstheme="minorHAnsi"/>
          <w:b/>
          <w:sz w:val="24"/>
          <w:szCs w:val="24"/>
        </w:rPr>
        <w:t>Οι επισκέπτες</w:t>
      </w:r>
      <w:r w:rsidR="00A22DCF" w:rsidRPr="00A16C7F">
        <w:rPr>
          <w:rFonts w:cstheme="minorHAnsi"/>
          <w:b/>
          <w:sz w:val="24"/>
          <w:szCs w:val="24"/>
        </w:rPr>
        <w:t xml:space="preserve"> στο περίπτερο της Περιφέρειας Ηπείρου, θα πρέπει </w:t>
      </w:r>
      <w:r w:rsidR="006C2451" w:rsidRPr="00A16C7F">
        <w:rPr>
          <w:rFonts w:cstheme="minorHAnsi"/>
          <w:b/>
          <w:sz w:val="24"/>
          <w:szCs w:val="24"/>
        </w:rPr>
        <w:t xml:space="preserve">να προχωρήσουν στην προεγγραφή τους στο παρακάτω </w:t>
      </w:r>
      <w:r w:rsidR="006C2451" w:rsidRPr="00A16C7F">
        <w:rPr>
          <w:rFonts w:cstheme="minorHAnsi"/>
          <w:b/>
          <w:sz w:val="24"/>
          <w:szCs w:val="24"/>
          <w:lang w:val="en-US"/>
        </w:rPr>
        <w:t>link</w:t>
      </w:r>
      <w:r w:rsidR="006C2451" w:rsidRPr="00A16C7F">
        <w:rPr>
          <w:rFonts w:cstheme="minorHAnsi"/>
          <w:sz w:val="24"/>
          <w:szCs w:val="24"/>
        </w:rPr>
        <w:t xml:space="preserve"> </w:t>
      </w:r>
      <w:r w:rsidR="00A22DCF" w:rsidRPr="00A16C7F">
        <w:rPr>
          <w:rFonts w:cstheme="minorHAnsi"/>
          <w:b/>
          <w:sz w:val="24"/>
          <w:szCs w:val="24"/>
        </w:rPr>
        <w:t>και να παραλάβουν την ηλεκτρονική πρόσκληση/κάρτα εισόδου</w:t>
      </w:r>
      <w:r w:rsidR="00A22DCF" w:rsidRPr="00A16C7F">
        <w:rPr>
          <w:rFonts w:cstheme="minorHAnsi"/>
          <w:sz w:val="24"/>
          <w:szCs w:val="24"/>
        </w:rPr>
        <w:t xml:space="preserve"> της </w:t>
      </w:r>
      <w:r w:rsidR="00A22DCF" w:rsidRPr="00A16C7F">
        <w:rPr>
          <w:rFonts w:cstheme="minorHAnsi"/>
          <w:b/>
          <w:sz w:val="24"/>
          <w:szCs w:val="24"/>
        </w:rPr>
        <w:t>PHILOXENIA</w:t>
      </w:r>
      <w:r w:rsidR="00A22DCF" w:rsidRPr="00A16C7F">
        <w:rPr>
          <w:rFonts w:cstheme="minorHAnsi"/>
          <w:sz w:val="24"/>
          <w:szCs w:val="24"/>
        </w:rPr>
        <w:t xml:space="preserve"> η οποία είναι </w:t>
      </w:r>
      <w:r w:rsidR="00A22DCF" w:rsidRPr="00A16C7F">
        <w:rPr>
          <w:rFonts w:cstheme="minorHAnsi"/>
          <w:b/>
          <w:sz w:val="24"/>
          <w:szCs w:val="24"/>
        </w:rPr>
        <w:t xml:space="preserve">απαραίτητη για την είσοδο στο χώρο της </w:t>
      </w:r>
      <w:r w:rsidR="007C3A69" w:rsidRPr="00A16C7F">
        <w:rPr>
          <w:rFonts w:cstheme="minorHAnsi"/>
          <w:b/>
          <w:sz w:val="24"/>
          <w:szCs w:val="24"/>
        </w:rPr>
        <w:t>Έκθεσης</w:t>
      </w:r>
      <w:r w:rsidR="00A22DCF" w:rsidRPr="00A16C7F">
        <w:rPr>
          <w:rFonts w:cstheme="minorHAnsi"/>
          <w:b/>
          <w:sz w:val="24"/>
          <w:szCs w:val="24"/>
        </w:rPr>
        <w:t>.</w:t>
      </w:r>
    </w:p>
    <w:p w:rsidR="005B1F12" w:rsidRPr="00A16C7F" w:rsidRDefault="009D10AA" w:rsidP="00A22DCF">
      <w:pPr>
        <w:jc w:val="both"/>
        <w:rPr>
          <w:rStyle w:val="-"/>
          <w:rFonts w:cstheme="minorHAnsi"/>
          <w:sz w:val="24"/>
          <w:szCs w:val="24"/>
        </w:rPr>
      </w:pPr>
      <w:hyperlink r:id="rId7" w:history="1">
        <w:r w:rsidR="005B1F12" w:rsidRPr="00A16C7F">
          <w:rPr>
            <w:rStyle w:val="-"/>
            <w:rFonts w:cstheme="minorHAnsi"/>
            <w:sz w:val="24"/>
            <w:szCs w:val="24"/>
          </w:rPr>
          <w:t>https://services.helexpo.gr/philoxenia2023reg/</w:t>
        </w:r>
      </w:hyperlink>
    </w:p>
    <w:p w:rsidR="00A16C7F" w:rsidRPr="00A16C7F" w:rsidRDefault="00A16C7F" w:rsidP="00A16C7F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A16C7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Απαραίτητη προϋπόθεση, για συμμετοχή και φιλοξενία στο περίπτερο της Περιφέρειας Ηπείρου, είναι  η εκδήλωση  ενδιαφέροντος να γίνει μέσω της </w:t>
      </w:r>
      <w:r w:rsidRPr="00A16C7F">
        <w:rPr>
          <w:rFonts w:eastAsia="Times New Roman" w:cstheme="minorHAnsi"/>
          <w:b/>
          <w:color w:val="000000"/>
          <w:sz w:val="24"/>
          <w:szCs w:val="24"/>
          <w:lang w:eastAsia="el-GR"/>
        </w:rPr>
        <w:t>συμπλήρωσης της συνημμένης φόρμας και την αποστολή της στο  email: </w:t>
      </w:r>
      <w:r w:rsidRPr="00A16C7F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s</w:t>
      </w:r>
      <w:r w:rsidRPr="00A16C7F">
        <w:rPr>
          <w:rFonts w:eastAsia="Times New Roman" w:cstheme="minorHAnsi"/>
          <w:b/>
          <w:color w:val="000000"/>
          <w:sz w:val="24"/>
          <w:szCs w:val="24"/>
          <w:lang w:eastAsia="el-GR"/>
        </w:rPr>
        <w:t>.</w:t>
      </w:r>
      <w:proofErr w:type="spellStart"/>
      <w:r w:rsidRPr="00A16C7F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lolis</w:t>
      </w:r>
      <w:proofErr w:type="spellEnd"/>
      <w:r w:rsidRPr="00A16C7F">
        <w:rPr>
          <w:rFonts w:eastAsia="Times New Roman" w:cstheme="minorHAnsi"/>
          <w:b/>
          <w:color w:val="000000"/>
          <w:sz w:val="24"/>
          <w:szCs w:val="24"/>
          <w:lang w:eastAsia="el-GR"/>
        </w:rPr>
        <w:t>@</w:t>
      </w:r>
      <w:proofErr w:type="spellStart"/>
      <w:r w:rsidRPr="00A16C7F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php</w:t>
      </w:r>
      <w:proofErr w:type="spellEnd"/>
      <w:r w:rsidRPr="00A16C7F">
        <w:rPr>
          <w:rFonts w:eastAsia="Times New Roman" w:cstheme="minorHAnsi"/>
          <w:b/>
          <w:color w:val="000000"/>
          <w:sz w:val="24"/>
          <w:szCs w:val="24"/>
          <w:lang w:eastAsia="el-GR"/>
        </w:rPr>
        <w:t>.</w:t>
      </w:r>
      <w:proofErr w:type="spellStart"/>
      <w:r w:rsidRPr="00A16C7F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gov</w:t>
      </w:r>
      <w:proofErr w:type="spellEnd"/>
      <w:r w:rsidRPr="00A16C7F">
        <w:rPr>
          <w:rFonts w:eastAsia="Times New Roman" w:cstheme="minorHAnsi"/>
          <w:b/>
          <w:color w:val="000000"/>
          <w:sz w:val="24"/>
          <w:szCs w:val="24"/>
          <w:lang w:eastAsia="el-GR"/>
        </w:rPr>
        <w:t>.</w:t>
      </w:r>
      <w:r w:rsidRPr="00A16C7F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gr</w:t>
      </w:r>
      <w:r w:rsidRPr="00A16C7F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ως την Δευτέρα 30</w:t>
      </w:r>
      <w:r w:rsidRPr="00A16C7F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Οκτωβρίου 2023.</w:t>
      </w:r>
    </w:p>
    <w:p w:rsidR="00ED6FBD" w:rsidRDefault="00B62D79" w:rsidP="00A16C7F">
      <w:pPr>
        <w:jc w:val="both"/>
        <w:rPr>
          <w:rFonts w:cstheme="minorHAnsi"/>
          <w:sz w:val="24"/>
          <w:szCs w:val="24"/>
        </w:rPr>
      </w:pPr>
      <w:r w:rsidRPr="00A16C7F">
        <w:rPr>
          <w:rFonts w:cstheme="minorHAnsi"/>
          <w:b/>
          <w:sz w:val="24"/>
          <w:szCs w:val="24"/>
        </w:rPr>
        <w:t>Ό</w:t>
      </w:r>
      <w:r w:rsidR="00CC36A1" w:rsidRPr="00A16C7F">
        <w:rPr>
          <w:rFonts w:cstheme="minorHAnsi"/>
          <w:b/>
          <w:sz w:val="24"/>
          <w:szCs w:val="24"/>
        </w:rPr>
        <w:t xml:space="preserve">σοι </w:t>
      </w:r>
      <w:r w:rsidR="006A6B9D" w:rsidRPr="00A16C7F">
        <w:rPr>
          <w:rFonts w:cstheme="minorHAnsi"/>
          <w:b/>
          <w:sz w:val="24"/>
          <w:szCs w:val="24"/>
        </w:rPr>
        <w:t>ενδιαφέρονται να συμμετάσχουν με</w:t>
      </w:r>
      <w:r w:rsidR="00CC36A1" w:rsidRPr="00A16C7F">
        <w:rPr>
          <w:rFonts w:cstheme="minorHAnsi"/>
          <w:b/>
          <w:sz w:val="24"/>
          <w:szCs w:val="24"/>
        </w:rPr>
        <w:t xml:space="preserve"> </w:t>
      </w:r>
      <w:r w:rsidR="006A6B9D" w:rsidRPr="00A16C7F">
        <w:rPr>
          <w:rFonts w:cstheme="minorHAnsi"/>
          <w:b/>
          <w:sz w:val="24"/>
          <w:szCs w:val="24"/>
        </w:rPr>
        <w:t>έντυπο ενημερωτικό υλικό</w:t>
      </w:r>
      <w:r w:rsidR="00C421A5" w:rsidRPr="00A16C7F">
        <w:rPr>
          <w:rFonts w:cstheme="minorHAnsi"/>
          <w:b/>
          <w:sz w:val="24"/>
          <w:szCs w:val="24"/>
        </w:rPr>
        <w:t xml:space="preserve"> </w:t>
      </w:r>
      <w:r w:rsidR="00A22DCF" w:rsidRPr="00A16C7F">
        <w:rPr>
          <w:rFonts w:cstheme="minorHAnsi"/>
          <w:b/>
          <w:sz w:val="24"/>
          <w:szCs w:val="24"/>
        </w:rPr>
        <w:t xml:space="preserve">( </w:t>
      </w:r>
      <w:r w:rsidR="007C3A69" w:rsidRPr="00A16C7F">
        <w:rPr>
          <w:rFonts w:cstheme="minorHAnsi"/>
          <w:b/>
          <w:sz w:val="24"/>
          <w:szCs w:val="24"/>
        </w:rPr>
        <w:t>έως</w:t>
      </w:r>
      <w:r w:rsidR="00A22DCF" w:rsidRPr="00A16C7F">
        <w:rPr>
          <w:rFonts w:cstheme="minorHAnsi"/>
          <w:b/>
          <w:sz w:val="24"/>
          <w:szCs w:val="24"/>
        </w:rPr>
        <w:t xml:space="preserve"> 50 αντίτυπα), </w:t>
      </w:r>
      <w:r w:rsidR="00C421A5" w:rsidRPr="00A16C7F">
        <w:rPr>
          <w:rFonts w:cstheme="minorHAnsi"/>
          <w:b/>
          <w:sz w:val="24"/>
          <w:szCs w:val="24"/>
        </w:rPr>
        <w:t>μπορούν</w:t>
      </w:r>
      <w:r w:rsidR="00CC36A1" w:rsidRPr="00A16C7F">
        <w:rPr>
          <w:rFonts w:cstheme="minorHAnsi"/>
          <w:b/>
          <w:sz w:val="24"/>
          <w:szCs w:val="24"/>
        </w:rPr>
        <w:t xml:space="preserve"> να το αποστείλουν στο Τμήμα Τουρισμού της Περιφέρειας Ηπείρου (γραφείο 143) ως την </w:t>
      </w:r>
      <w:r w:rsidR="005B1F12" w:rsidRPr="00A16C7F">
        <w:rPr>
          <w:rFonts w:cstheme="minorHAnsi"/>
          <w:b/>
          <w:sz w:val="24"/>
          <w:szCs w:val="24"/>
        </w:rPr>
        <w:t>Δευτέρα</w:t>
      </w:r>
      <w:r w:rsidR="00C421A5" w:rsidRPr="00A16C7F">
        <w:rPr>
          <w:rFonts w:cstheme="minorHAnsi"/>
          <w:b/>
          <w:sz w:val="24"/>
          <w:szCs w:val="24"/>
        </w:rPr>
        <w:t xml:space="preserve"> </w:t>
      </w:r>
      <w:r w:rsidR="00A16C7F" w:rsidRPr="00A16C7F">
        <w:rPr>
          <w:rFonts w:cstheme="minorHAnsi"/>
          <w:b/>
          <w:sz w:val="24"/>
          <w:szCs w:val="24"/>
        </w:rPr>
        <w:t xml:space="preserve">30 Οκτωβρίου 2023 </w:t>
      </w:r>
      <w:r w:rsidR="00A22DCF" w:rsidRPr="00A16C7F">
        <w:rPr>
          <w:rFonts w:cstheme="minorHAnsi"/>
          <w:b/>
          <w:sz w:val="24"/>
          <w:szCs w:val="24"/>
        </w:rPr>
        <w:t xml:space="preserve">και </w:t>
      </w:r>
      <w:r w:rsidR="007C3A69" w:rsidRPr="00A16C7F">
        <w:rPr>
          <w:rFonts w:cstheme="minorHAnsi"/>
          <w:b/>
          <w:sz w:val="24"/>
          <w:szCs w:val="24"/>
        </w:rPr>
        <w:t>ώρα</w:t>
      </w:r>
      <w:r w:rsidR="00C421A5" w:rsidRPr="00A16C7F">
        <w:rPr>
          <w:rFonts w:cstheme="minorHAnsi"/>
          <w:b/>
          <w:sz w:val="24"/>
          <w:szCs w:val="24"/>
        </w:rPr>
        <w:t xml:space="preserve">  12</w:t>
      </w:r>
      <w:r w:rsidR="007C3A69" w:rsidRPr="00A16C7F">
        <w:rPr>
          <w:rFonts w:cstheme="minorHAnsi"/>
          <w:b/>
          <w:sz w:val="24"/>
          <w:szCs w:val="24"/>
        </w:rPr>
        <w:t>.00 μ.μ</w:t>
      </w:r>
      <w:r w:rsidR="00CC36A1" w:rsidRPr="00A16C7F">
        <w:rPr>
          <w:rFonts w:cstheme="minorHAnsi"/>
          <w:b/>
          <w:sz w:val="24"/>
          <w:szCs w:val="24"/>
        </w:rPr>
        <w:t xml:space="preserve">. </w:t>
      </w:r>
      <w:bookmarkStart w:id="0" w:name="_GoBack"/>
      <w:bookmarkEnd w:id="0"/>
    </w:p>
    <w:p w:rsidR="006C2451" w:rsidRPr="00A16C7F" w:rsidRDefault="006C2451" w:rsidP="00A16C7F">
      <w:pPr>
        <w:jc w:val="both"/>
        <w:rPr>
          <w:rFonts w:cstheme="minorHAnsi"/>
          <w:sz w:val="24"/>
          <w:szCs w:val="24"/>
        </w:rPr>
      </w:pPr>
      <w:r w:rsidRPr="00A16C7F">
        <w:rPr>
          <w:rFonts w:cstheme="minorHAnsi"/>
          <w:sz w:val="24"/>
          <w:szCs w:val="24"/>
        </w:rPr>
        <w:t xml:space="preserve">                 </w:t>
      </w:r>
    </w:p>
    <w:p w:rsidR="00CC36A1" w:rsidRPr="00ED6FBD" w:rsidRDefault="006C2451" w:rsidP="006C2451">
      <w:pPr>
        <w:rPr>
          <w:b/>
          <w:sz w:val="24"/>
          <w:szCs w:val="24"/>
        </w:rPr>
      </w:pPr>
      <w:r w:rsidRPr="005B1F12">
        <w:t xml:space="preserve">                                                              </w:t>
      </w:r>
      <w:r w:rsidR="00ED6FBD">
        <w:t xml:space="preserve">           </w:t>
      </w:r>
      <w:r w:rsidR="00ED6FBD" w:rsidRPr="00ED6FBD">
        <w:rPr>
          <w:sz w:val="24"/>
          <w:szCs w:val="24"/>
        </w:rPr>
        <w:t xml:space="preserve"> </w:t>
      </w:r>
      <w:r w:rsidRPr="00ED6FBD">
        <w:rPr>
          <w:sz w:val="24"/>
          <w:szCs w:val="24"/>
        </w:rPr>
        <w:t xml:space="preserve">  </w:t>
      </w:r>
      <w:r w:rsidR="00ED6FBD" w:rsidRPr="00ED6FBD">
        <w:rPr>
          <w:sz w:val="24"/>
          <w:szCs w:val="24"/>
        </w:rPr>
        <w:t xml:space="preserve">       </w:t>
      </w:r>
      <w:r w:rsidRPr="00ED6FBD">
        <w:rPr>
          <w:sz w:val="24"/>
          <w:szCs w:val="24"/>
        </w:rPr>
        <w:t xml:space="preserve">  </w:t>
      </w:r>
      <w:r w:rsidR="006A6B9D" w:rsidRPr="00ED6FBD">
        <w:rPr>
          <w:b/>
          <w:sz w:val="24"/>
          <w:szCs w:val="24"/>
        </w:rPr>
        <w:t>Η Προϊσταμένη Διεύθυ</w:t>
      </w:r>
      <w:r w:rsidR="00CC36A1" w:rsidRPr="00ED6FBD">
        <w:rPr>
          <w:b/>
          <w:sz w:val="24"/>
          <w:szCs w:val="24"/>
        </w:rPr>
        <w:t>νσης</w:t>
      </w:r>
    </w:p>
    <w:p w:rsidR="00A90A8B" w:rsidRPr="00ED6FBD" w:rsidRDefault="00CC36A1" w:rsidP="007C3A69">
      <w:pPr>
        <w:ind w:firstLine="720"/>
        <w:jc w:val="center"/>
        <w:rPr>
          <w:b/>
          <w:sz w:val="24"/>
          <w:szCs w:val="24"/>
        </w:rPr>
      </w:pPr>
      <w:r w:rsidRPr="00ED6FBD">
        <w:rPr>
          <w:b/>
          <w:sz w:val="24"/>
          <w:szCs w:val="24"/>
        </w:rPr>
        <w:t>ΙΟΥΛΙΑ ΜΑΡΚΟΥΛΑ</w:t>
      </w:r>
    </w:p>
    <w:sectPr w:rsidR="00A90A8B" w:rsidRPr="00ED6FBD" w:rsidSect="00ED6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1E4"/>
    <w:multiLevelType w:val="multilevel"/>
    <w:tmpl w:val="0AB4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E3"/>
    <w:rsid w:val="000C456F"/>
    <w:rsid w:val="0012283D"/>
    <w:rsid w:val="0014021F"/>
    <w:rsid w:val="0017268A"/>
    <w:rsid w:val="001E2078"/>
    <w:rsid w:val="00207825"/>
    <w:rsid w:val="003B467C"/>
    <w:rsid w:val="003F450F"/>
    <w:rsid w:val="00416804"/>
    <w:rsid w:val="004E6973"/>
    <w:rsid w:val="005763C0"/>
    <w:rsid w:val="005B1F12"/>
    <w:rsid w:val="005B6220"/>
    <w:rsid w:val="005F3101"/>
    <w:rsid w:val="00643A26"/>
    <w:rsid w:val="006A6B9D"/>
    <w:rsid w:val="006C2451"/>
    <w:rsid w:val="007C3A69"/>
    <w:rsid w:val="00876D57"/>
    <w:rsid w:val="00947F18"/>
    <w:rsid w:val="0096690E"/>
    <w:rsid w:val="009D10AA"/>
    <w:rsid w:val="009E7EFF"/>
    <w:rsid w:val="009F53FA"/>
    <w:rsid w:val="00A16C7F"/>
    <w:rsid w:val="00A22DCF"/>
    <w:rsid w:val="00A90A8B"/>
    <w:rsid w:val="00B11ED9"/>
    <w:rsid w:val="00B32C8B"/>
    <w:rsid w:val="00B62D79"/>
    <w:rsid w:val="00BC415D"/>
    <w:rsid w:val="00C01AC8"/>
    <w:rsid w:val="00C421A5"/>
    <w:rsid w:val="00C54781"/>
    <w:rsid w:val="00C818E3"/>
    <w:rsid w:val="00CC36A1"/>
    <w:rsid w:val="00D76842"/>
    <w:rsid w:val="00E24D2D"/>
    <w:rsid w:val="00E52560"/>
    <w:rsid w:val="00ED6FBD"/>
    <w:rsid w:val="00EF27CB"/>
    <w:rsid w:val="00F1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8742"/>
  <w15:docId w15:val="{1C6A812C-DC70-4EDA-8238-B64D3D89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818E3"/>
    <w:rPr>
      <w:b/>
      <w:bCs/>
    </w:rPr>
  </w:style>
  <w:style w:type="character" w:styleId="-">
    <w:name w:val="Hyperlink"/>
    <w:basedOn w:val="a0"/>
    <w:uiPriority w:val="99"/>
    <w:unhideWhenUsed/>
    <w:rsid w:val="00C818E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8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18E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rsid w:val="00CC36A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CC36A1"/>
    <w:rPr>
      <w:rFonts w:ascii="Arial" w:eastAsia="Times New Roman" w:hAnsi="Arial" w:cs="Arial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416804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A16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s.helexpo.gr/philoxenia2023re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lolis@php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2023-10-16T11:33:00Z</dcterms:created>
  <dcterms:modified xsi:type="dcterms:W3CDTF">2023-10-16T11:42:00Z</dcterms:modified>
</cp:coreProperties>
</file>