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4708E" w14:textId="7D055FBA" w:rsidR="00C87ED2" w:rsidRPr="001F253E" w:rsidRDefault="00261362" w:rsidP="00C87ED2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6136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1F253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                    </w:t>
      </w:r>
      <w:r>
        <w:rPr>
          <w:noProof/>
          <w:lang w:eastAsia="el-GR"/>
        </w:rPr>
        <w:drawing>
          <wp:inline distT="0" distB="0" distL="0" distR="0" wp14:anchorId="52365C07" wp14:editId="0A756352">
            <wp:extent cx="400050" cy="400050"/>
            <wp:effectExtent l="0" t="0" r="0" b="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3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14:paraId="166EE150" w14:textId="369AC8C6" w:rsidR="00C87ED2" w:rsidRDefault="00C87ED2" w:rsidP="00C87ED2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ΕΛΛΗΝΙΚΗ ΔΗΜΟΚΡΑΤΙΑ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Ιωάννινα</w:t>
      </w:r>
      <w:r w:rsidR="001F253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971C90" w:rsidRPr="00010C6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0</w:t>
      </w:r>
      <w:r w:rsidR="001F253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/02/2023</w:t>
      </w:r>
    </w:p>
    <w:p w14:paraId="36C678DA" w14:textId="27BD4267" w:rsidR="00C87ED2" w:rsidRDefault="00C87ED2" w:rsidP="00C87ED2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ΠΕΡΙΦΕΡΕΙΑ ΗΠΕΙΡΟΥ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                           </w:t>
      </w:r>
      <w:r w:rsidR="001F253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Αριθμ. Πρω</w:t>
      </w:r>
      <w:r w:rsidR="00971C9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τ:</w:t>
      </w:r>
      <w:r w:rsidR="00E5606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ο</w:t>
      </w:r>
      <w:r w:rsidR="00971C9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ικ.</w:t>
      </w:r>
      <w:r w:rsidR="001F253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19093/112</w:t>
      </w:r>
    </w:p>
    <w:p w14:paraId="77172546" w14:textId="77777777" w:rsidR="00C87ED2" w:rsidRDefault="00C87ED2" w:rsidP="00C87ED2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Δ/ΝΣΗ ΔΙΑ ΒΙΟΥ ΜΑΘΗΣΗΣ-</w:t>
      </w:r>
    </w:p>
    <w:p w14:paraId="4DFDE5B7" w14:textId="77777777" w:rsidR="00C87ED2" w:rsidRDefault="00C87ED2" w:rsidP="00C87ED2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ΑΠΑΣΧΟΛΗΣΗΣ-ΕΜΠΟΡΙΟΥ</w:t>
      </w:r>
    </w:p>
    <w:p w14:paraId="20627DEA" w14:textId="77777777" w:rsidR="00C87ED2" w:rsidRDefault="00C87ED2" w:rsidP="00C87ED2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&amp; ΤΟΥΡΙΣΜΟΥ</w:t>
      </w:r>
    </w:p>
    <w:p w14:paraId="7D854B14" w14:textId="77777777" w:rsidR="00C87ED2" w:rsidRDefault="00C87ED2" w:rsidP="00C87ED2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ΤΜΗΜΑ ΤΟΥΡΙΣΜΟΥ</w:t>
      </w:r>
    </w:p>
    <w:p w14:paraId="7D9E2CA2" w14:textId="33486E01" w:rsidR="00C87ED2" w:rsidRDefault="00C87ED2" w:rsidP="00C87ED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Ταχ. Δ/νση: Πλ. Πύρρου 1 – ΤΚ 45</w:t>
      </w:r>
      <w:r w:rsidR="00E11931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 xml:space="preserve">1 – Ιωάννινα </w:t>
      </w:r>
    </w:p>
    <w:p w14:paraId="3823321F" w14:textId="04254F0E" w:rsidR="00C87ED2" w:rsidRDefault="00C87ED2" w:rsidP="00C87ED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Πληροφ.: </w:t>
      </w:r>
      <w:r w:rsidR="002378B4">
        <w:rPr>
          <w:rFonts w:ascii="Times New Roman" w:eastAsia="Calibri" w:hAnsi="Times New Roman" w:cs="Times New Roman"/>
          <w:sz w:val="24"/>
          <w:szCs w:val="24"/>
        </w:rPr>
        <w:t>Ι. Μαρκούλα</w:t>
      </w:r>
    </w:p>
    <w:p w14:paraId="39469F10" w14:textId="5F20AC37" w:rsidR="00C87ED2" w:rsidRPr="002E2CE1" w:rsidRDefault="00C87ED2" w:rsidP="00C87ED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Τηλ</w:t>
      </w:r>
      <w:r w:rsidRPr="002E2CE1">
        <w:rPr>
          <w:rFonts w:ascii="Times New Roman" w:eastAsia="Calibri" w:hAnsi="Times New Roman" w:cs="Times New Roman"/>
          <w:sz w:val="24"/>
          <w:szCs w:val="24"/>
          <w:lang w:val="en-US"/>
        </w:rPr>
        <w:t>.: 26510-8714</w:t>
      </w:r>
      <w:r w:rsidR="002378B4" w:rsidRPr="002E2CE1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</w:p>
    <w:p w14:paraId="6550ED72" w14:textId="7AD5C4FC" w:rsidR="00C87ED2" w:rsidRPr="002378B4" w:rsidRDefault="00C87ED2" w:rsidP="00C87ED2">
      <w:pPr>
        <w:spacing w:after="0" w:line="240" w:lineRule="atLeast"/>
        <w:rPr>
          <w:rFonts w:eastAsia="Calibri" w:cstheme="minorHAnsi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it-IT"/>
        </w:rPr>
        <w:t>e-mail:</w:t>
      </w:r>
      <w:r w:rsidR="002378B4" w:rsidRPr="002378B4">
        <w:rPr>
          <w:lang w:val="en-US"/>
        </w:rPr>
        <w:t xml:space="preserve"> </w:t>
      </w:r>
      <w:r w:rsidR="002378B4" w:rsidRPr="002378B4">
        <w:rPr>
          <w:rFonts w:ascii="Times New Roman" w:eastAsia="Calibri" w:hAnsi="Times New Roman" w:cs="Times New Roman"/>
          <w:sz w:val="28"/>
          <w:szCs w:val="28"/>
          <w:lang w:val="it-IT"/>
        </w:rPr>
        <w:t>i.markoula@php.gov.gr</w:t>
      </w:r>
    </w:p>
    <w:p w14:paraId="6CB216F0" w14:textId="77777777" w:rsidR="00C87ED2" w:rsidRPr="002378B4" w:rsidRDefault="00C87ED2" w:rsidP="00C87E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726DDF1" w14:textId="77777777" w:rsidR="00C87ED2" w:rsidRDefault="00C87ED2" w:rsidP="00C87ED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  <w:t>Πρόσκληση Περιφέρειας Ηπείρου</w:t>
      </w:r>
    </w:p>
    <w:p w14:paraId="791D17A0" w14:textId="77777777" w:rsidR="00C87ED2" w:rsidRDefault="00C87ED2" w:rsidP="00C87ED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  <w:t xml:space="preserve"> για την έκθεση Ι.Τ.Β. στο Βερολίνο</w:t>
      </w:r>
    </w:p>
    <w:p w14:paraId="6C20545A" w14:textId="6C4EFF9E" w:rsidR="00C87ED2" w:rsidRDefault="00C87ED2" w:rsidP="00157782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</w:pPr>
    </w:p>
    <w:p w14:paraId="2872F371" w14:textId="10638482" w:rsidR="00FC1A24" w:rsidRPr="00AF0331" w:rsidRDefault="00F33D45" w:rsidP="00AE25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D45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       </w:t>
      </w:r>
      <w:r w:rsidR="00FC1A24" w:rsidRPr="00AF033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 Περιφέρεια Ηπείρου συνεχίζοντας την στοχευμένη και δυναμική της παρουσία για την προώθηση του προορισμού «Ήπειρος»,  στην μεγάλη τουριστική αγορά της Γερμανίας, θα συμμετ</w:t>
      </w:r>
      <w:r w:rsidR="009E12E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έχει</w:t>
      </w:r>
      <w:r w:rsidR="00FC1A24" w:rsidRPr="00AF033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B52FBB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για άλλη μια χρονιά </w:t>
      </w:r>
      <w:r w:rsidR="00FC1A24" w:rsidRPr="00AF033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στην</w:t>
      </w:r>
      <w:r w:rsidR="00FC1A24" w:rsidRPr="00AF0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έ</w:t>
      </w:r>
      <w:r w:rsidR="00C87ED2" w:rsidRPr="00AF0331">
        <w:rPr>
          <w:rFonts w:ascii="Times New Roman" w:hAnsi="Times New Roman" w:cs="Times New Roman"/>
          <w:sz w:val="28"/>
          <w:szCs w:val="28"/>
        </w:rPr>
        <w:t xml:space="preserve">κθεση </w:t>
      </w:r>
      <w:r w:rsidR="00C87ED2" w:rsidRPr="00AF0331">
        <w:rPr>
          <w:rFonts w:ascii="Times New Roman" w:hAnsi="Times New Roman" w:cs="Times New Roman"/>
          <w:b/>
          <w:bCs/>
          <w:sz w:val="28"/>
          <w:szCs w:val="28"/>
        </w:rPr>
        <w:t>Ι.Τ.Β.</w:t>
      </w:r>
      <w:r w:rsidR="00FC1A24" w:rsidRPr="00AF03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ED2" w:rsidRPr="00AF0331">
        <w:rPr>
          <w:rFonts w:ascii="Times New Roman" w:hAnsi="Times New Roman" w:cs="Times New Roman"/>
          <w:b/>
          <w:bCs/>
          <w:sz w:val="28"/>
          <w:szCs w:val="28"/>
        </w:rPr>
        <w:t xml:space="preserve"> στο Βερολίνο</w:t>
      </w:r>
      <w:r w:rsidR="00C87ED2" w:rsidRPr="00AF0331">
        <w:rPr>
          <w:rFonts w:ascii="Times New Roman" w:hAnsi="Times New Roman" w:cs="Times New Roman"/>
          <w:sz w:val="28"/>
          <w:szCs w:val="28"/>
        </w:rPr>
        <w:t xml:space="preserve"> το διάστημα </w:t>
      </w:r>
      <w:r w:rsidR="002C170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87ED2" w:rsidRPr="00AF033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C170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87ED2" w:rsidRPr="00AF0331">
        <w:rPr>
          <w:rFonts w:ascii="Times New Roman" w:hAnsi="Times New Roman" w:cs="Times New Roman"/>
          <w:b/>
          <w:bCs/>
          <w:sz w:val="28"/>
          <w:szCs w:val="28"/>
        </w:rPr>
        <w:t xml:space="preserve"> Μαρτίου 202</w:t>
      </w:r>
      <w:r w:rsidR="002C170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87ED2" w:rsidRPr="00AF03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6A2E635" w14:textId="77777777" w:rsidR="00C47C58" w:rsidRDefault="00AF0331" w:rsidP="00AE255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1A24" w:rsidRPr="00AF0331">
        <w:rPr>
          <w:rFonts w:ascii="Times New Roman" w:hAnsi="Times New Roman" w:cs="Times New Roman"/>
          <w:sz w:val="28"/>
          <w:szCs w:val="28"/>
        </w:rPr>
        <w:t xml:space="preserve">Η </w:t>
      </w:r>
      <w:r w:rsidR="00FC1A24" w:rsidRPr="00AF03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1A24" w:rsidRPr="00AF0331">
        <w:rPr>
          <w:rFonts w:ascii="Times New Roman" w:hAnsi="Times New Roman" w:cs="Times New Roman"/>
          <w:sz w:val="28"/>
          <w:szCs w:val="28"/>
        </w:rPr>
        <w:t>.</w:t>
      </w:r>
      <w:r w:rsidR="00FC1A24" w:rsidRPr="00AF033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C1A24" w:rsidRPr="00AF0331">
        <w:rPr>
          <w:rFonts w:ascii="Times New Roman" w:hAnsi="Times New Roman" w:cs="Times New Roman"/>
          <w:sz w:val="28"/>
          <w:szCs w:val="28"/>
        </w:rPr>
        <w:t>.</w:t>
      </w:r>
      <w:r w:rsidR="00FC1A24" w:rsidRPr="00AF033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C1A24" w:rsidRPr="00AF0331">
        <w:rPr>
          <w:rFonts w:ascii="Times New Roman" w:hAnsi="Times New Roman" w:cs="Times New Roman"/>
          <w:sz w:val="28"/>
          <w:szCs w:val="28"/>
        </w:rPr>
        <w:t>. α</w:t>
      </w:r>
      <w:r w:rsidR="00C87ED2" w:rsidRPr="00AF0331">
        <w:rPr>
          <w:rFonts w:ascii="Times New Roman" w:hAnsi="Times New Roman" w:cs="Times New Roman"/>
          <w:sz w:val="28"/>
          <w:szCs w:val="28"/>
        </w:rPr>
        <w:t>ποτελεί μία από τις σημαντικότερες τουριστικές εκθέσεις διεθνώς</w:t>
      </w:r>
      <w:r w:rsidR="00C47C58">
        <w:rPr>
          <w:rFonts w:ascii="Times New Roman" w:hAnsi="Times New Roman" w:cs="Times New Roman"/>
          <w:sz w:val="28"/>
          <w:szCs w:val="28"/>
        </w:rPr>
        <w:t>.</w:t>
      </w:r>
    </w:p>
    <w:p w14:paraId="3439FED0" w14:textId="3D6B88E2" w:rsidR="009A4017" w:rsidRPr="009A4017" w:rsidRDefault="009A4017" w:rsidP="00AE255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9A4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Η Περιφέρεια Ηπείρου, όπως πάντα, θα φιλοξενήσει </w:t>
      </w:r>
      <w:r w:rsidR="0039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στο περίπτερό της, </w:t>
      </w:r>
      <w:r w:rsidR="00DE5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που θα βρίσκεται </w:t>
      </w:r>
      <w:r w:rsidRPr="009A4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στο </w:t>
      </w:r>
      <w:r w:rsidR="00DE5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Γενικό </w:t>
      </w:r>
      <w:r w:rsidRPr="009A4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Περίπτερο του ΕΟΤ, τους φορείς και επαγγελματίες του τουρισμού οι οποίοι θα εκδηλώσουν ενδιαφέρον</w:t>
      </w:r>
      <w:r w:rsidR="00DE5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.</w:t>
      </w:r>
    </w:p>
    <w:p w14:paraId="69DA0775" w14:textId="29DDCC28" w:rsidR="00157782" w:rsidRDefault="00AF0331" w:rsidP="00AE2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7ED2">
        <w:rPr>
          <w:rFonts w:ascii="Times New Roman" w:hAnsi="Times New Roman" w:cs="Times New Roman"/>
          <w:sz w:val="28"/>
          <w:szCs w:val="28"/>
        </w:rPr>
        <w:t>Στην μεγαλύτερη έκθεση τουρισμού παγκοσμίως</w:t>
      </w:r>
      <w:r>
        <w:rPr>
          <w:rFonts w:ascii="Times New Roman" w:hAnsi="Times New Roman" w:cs="Times New Roman"/>
          <w:sz w:val="28"/>
          <w:szCs w:val="28"/>
        </w:rPr>
        <w:t xml:space="preserve"> με χιλιάδες εκθέτες και επισκέπτες</w:t>
      </w:r>
      <w:r w:rsidR="00C87ED2">
        <w:rPr>
          <w:rFonts w:ascii="Times New Roman" w:hAnsi="Times New Roman" w:cs="Times New Roman"/>
          <w:sz w:val="28"/>
          <w:szCs w:val="28"/>
        </w:rPr>
        <w:t xml:space="preserve"> δίνεται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7ED2">
        <w:rPr>
          <w:rFonts w:ascii="Times New Roman" w:hAnsi="Times New Roman" w:cs="Times New Roman"/>
          <w:sz w:val="28"/>
          <w:szCs w:val="28"/>
        </w:rPr>
        <w:t xml:space="preserve"> πλέον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7ED2">
        <w:rPr>
          <w:rFonts w:ascii="Times New Roman" w:hAnsi="Times New Roman" w:cs="Times New Roman"/>
          <w:sz w:val="28"/>
          <w:szCs w:val="28"/>
        </w:rPr>
        <w:t xml:space="preserve"> βαρύτητα στις Β2Β συναντήσεις</w:t>
      </w:r>
      <w:r w:rsidR="002669FB">
        <w:rPr>
          <w:rFonts w:ascii="Times New Roman" w:hAnsi="Times New Roman" w:cs="Times New Roman"/>
          <w:sz w:val="28"/>
          <w:szCs w:val="28"/>
        </w:rPr>
        <w:t>.</w:t>
      </w:r>
      <w:r w:rsidR="00C87ED2">
        <w:rPr>
          <w:rFonts w:ascii="Times New Roman" w:hAnsi="Times New Roman" w:cs="Times New Roman"/>
          <w:sz w:val="28"/>
          <w:szCs w:val="28"/>
        </w:rPr>
        <w:t xml:space="preserve"> Για την Ήπειρο, </w:t>
      </w:r>
      <w:r w:rsidR="00157782">
        <w:rPr>
          <w:rFonts w:ascii="Times New Roman" w:hAnsi="Times New Roman" w:cs="Times New Roman"/>
          <w:sz w:val="28"/>
          <w:szCs w:val="28"/>
        </w:rPr>
        <w:t xml:space="preserve">που μετρά αρκετές παρουσίες στο παρελθόν, </w:t>
      </w:r>
      <w:r w:rsidR="00C87ED2">
        <w:rPr>
          <w:rFonts w:ascii="Times New Roman" w:hAnsi="Times New Roman" w:cs="Times New Roman"/>
          <w:sz w:val="28"/>
          <w:szCs w:val="28"/>
        </w:rPr>
        <w:t>η συμμετοχή είναι ιδιαίτερα σημαντική</w:t>
      </w:r>
      <w:r w:rsidR="00F33D45" w:rsidRPr="00F33D45">
        <w:rPr>
          <w:rFonts w:ascii="Times New Roman" w:hAnsi="Times New Roman" w:cs="Times New Roman"/>
          <w:sz w:val="28"/>
          <w:szCs w:val="28"/>
        </w:rPr>
        <w:t>,</w:t>
      </w:r>
      <w:r w:rsidR="00C87ED2">
        <w:rPr>
          <w:rFonts w:ascii="Times New Roman" w:hAnsi="Times New Roman" w:cs="Times New Roman"/>
          <w:sz w:val="28"/>
          <w:szCs w:val="28"/>
        </w:rPr>
        <w:t xml:space="preserve"> λόγω της μεγάλης επισκεψιμό</w:t>
      </w:r>
      <w:bookmarkStart w:id="0" w:name="_GoBack"/>
      <w:bookmarkEnd w:id="0"/>
      <w:r w:rsidR="00C87ED2">
        <w:rPr>
          <w:rFonts w:ascii="Times New Roman" w:hAnsi="Times New Roman" w:cs="Times New Roman"/>
          <w:sz w:val="28"/>
          <w:szCs w:val="28"/>
        </w:rPr>
        <w:t>τητας από τη Γερμανία</w:t>
      </w:r>
      <w:r>
        <w:rPr>
          <w:rFonts w:ascii="Times New Roman" w:hAnsi="Times New Roman" w:cs="Times New Roman"/>
          <w:sz w:val="28"/>
          <w:szCs w:val="28"/>
        </w:rPr>
        <w:t xml:space="preserve"> και τις προοπτικές για αύξησή της.</w:t>
      </w:r>
    </w:p>
    <w:p w14:paraId="2F50EB05" w14:textId="1717DED1" w:rsidR="00C87ED2" w:rsidRPr="00AF0331" w:rsidRDefault="00157782" w:rsidP="00AE255A">
      <w:pPr>
        <w:jc w:val="both"/>
        <w:rPr>
          <w:rFonts w:ascii="Times New Roman" w:hAnsi="Times New Roman" w:cs="Times New Roman"/>
          <w:sz w:val="28"/>
          <w:szCs w:val="28"/>
        </w:rPr>
      </w:pPr>
      <w:r w:rsidRPr="00AF0331">
        <w:rPr>
          <w:rFonts w:ascii="Times New Roman" w:hAnsi="Times New Roman" w:cs="Times New Roman"/>
          <w:sz w:val="28"/>
          <w:szCs w:val="28"/>
        </w:rPr>
        <w:t xml:space="preserve">Περισσότερες πληροφορίες για την έκθεση στην ιστοσελίδα:  </w:t>
      </w:r>
      <w:hyperlink r:id="rId8" w:history="1">
        <w:r w:rsidR="00342975" w:rsidRPr="004D2B73">
          <w:rPr>
            <w:rStyle w:val="-"/>
            <w:rFonts w:ascii="Times New Roman" w:hAnsi="Times New Roman" w:cs="Times New Roman"/>
            <w:sz w:val="28"/>
            <w:szCs w:val="28"/>
          </w:rPr>
          <w:t>www.itb.com</w:t>
        </w:r>
      </w:hyperlink>
      <w:r w:rsidRPr="00AF03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4EF10" w14:textId="72EB632B" w:rsidR="00C87ED2" w:rsidRDefault="00C87ED2" w:rsidP="00AE2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           Στην έκθεση  μπορούν να συμμετέχουν με εκπροσώπους τους στο περίπτερο της Περιφέρειας Ηπείρου: Δήμοι, Επιμελητήρια, Ενώσεις Ξενοδόχων και γενικά φορείς και επιχειρήσεις του τουρισμού. Επίσης, μπορεί να αποσταλεί και υλικό προβολής</w:t>
      </w:r>
      <w:r w:rsidR="0015778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</w:p>
    <w:p w14:paraId="2B642742" w14:textId="28BCF4D2" w:rsidR="00C87ED2" w:rsidRDefault="00C87ED2" w:rsidP="00AE255A">
      <w:pPr>
        <w:spacing w:after="0" w:line="240" w:lineRule="atLeast"/>
        <w:jc w:val="both"/>
        <w:rPr>
          <w:rFonts w:eastAsia="Calibri" w:cstheme="minorHAnsi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Ειδικότερα, η εκδήλωση ενδιαφέροντος </w:t>
      </w:r>
      <w:r>
        <w:rPr>
          <w:rFonts w:ascii="Times New Roman" w:hAnsi="Times New Roman" w:cs="Times New Roman"/>
          <w:b/>
          <w:sz w:val="28"/>
          <w:szCs w:val="28"/>
        </w:rPr>
        <w:t xml:space="preserve">μπορεί να γίνει μέχρι και </w:t>
      </w:r>
      <w:r w:rsidR="00971C90">
        <w:rPr>
          <w:rFonts w:ascii="Times New Roman" w:hAnsi="Times New Roman" w:cs="Times New Roman"/>
          <w:b/>
          <w:sz w:val="28"/>
          <w:szCs w:val="28"/>
        </w:rPr>
        <w:t>την Τετάρτη 1</w:t>
      </w:r>
      <w:r w:rsidR="002B5C40">
        <w:rPr>
          <w:rFonts w:ascii="Times New Roman" w:hAnsi="Times New Roman" w:cs="Times New Roman"/>
          <w:b/>
          <w:sz w:val="28"/>
          <w:szCs w:val="28"/>
        </w:rPr>
        <w:t>2</w:t>
      </w:r>
      <w:r w:rsidR="00971C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Φεβρουαρίου</w:t>
      </w:r>
      <w:r w:rsidR="00971C90" w:rsidRPr="00971C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C170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στο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2031BF" w:rsidRPr="00F74DA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2031BF" w:rsidRPr="00F74DAC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2031BF" w:rsidRPr="00F74DA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markoula</w:t>
        </w:r>
        <w:r w:rsidR="002031BF" w:rsidRPr="00F74DAC">
          <w:rPr>
            <w:rStyle w:val="-"/>
            <w:rFonts w:ascii="Times New Roman" w:hAnsi="Times New Roman" w:cs="Times New Roman"/>
            <w:sz w:val="28"/>
            <w:szCs w:val="28"/>
          </w:rPr>
          <w:t>@</w:t>
        </w:r>
        <w:r w:rsidR="002031BF" w:rsidRPr="00F74DA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="002031BF" w:rsidRPr="00F74DAC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2031BF" w:rsidRPr="00F74DA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2031BF" w:rsidRPr="00F74DAC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2031BF" w:rsidRPr="00F74DA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gr</w:t>
        </w:r>
        <w:r w:rsidR="002031BF" w:rsidRPr="00F74DAC">
          <w:rPr>
            <w:rStyle w:val="-"/>
            <w:sz w:val="28"/>
            <w:szCs w:val="28"/>
          </w:rPr>
          <w:t xml:space="preserve">                         </w:t>
        </w:r>
      </w:hyperlink>
      <w:r w:rsidRPr="00A41A27">
        <w:rPr>
          <w:color w:val="0563C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με την συμπλήρωση της συνημμένης φόρμας συμμετοχής. </w:t>
      </w:r>
      <w:r>
        <w:rPr>
          <w:rFonts w:ascii="Times New Roman" w:hAnsi="Times New Roman" w:cs="Times New Roman"/>
          <w:bCs/>
          <w:sz w:val="28"/>
          <w:szCs w:val="28"/>
        </w:rPr>
        <w:t xml:space="preserve">Η αποστολή της συμπληρωμένης φόρμας στην παραπάνω διεύθυνση ισοδυναμεί με αποδοχή των όρων συμμετοχής. </w:t>
      </w:r>
    </w:p>
    <w:p w14:paraId="3C42DEC7" w14:textId="52672C83" w:rsidR="00C87ED2" w:rsidRDefault="00C87ED2" w:rsidP="00AE255A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7C58" w:rsidRPr="00C47C58">
        <w:rPr>
          <w:rFonts w:ascii="Times New Roman" w:hAnsi="Times New Roman" w:cs="Times New Roman"/>
          <w:sz w:val="28"/>
          <w:szCs w:val="28"/>
        </w:rPr>
        <w:t>Δεδομένου ότι το ύφος του περιπτέρου της Περιφέρειας Ηπείρου ως συνεκθέτης του ΕΟΤ είναι συγκεκριμένο, δεν επιτρέπεται σε κανέναν συνεκθέτη να ενσωματώσει στο χώρο δικές του κατασκευές, φωτογραφίες, οθόνες προβολής ή άλλα διακοσμητικά στοιχεία.</w:t>
      </w:r>
    </w:p>
    <w:p w14:paraId="6C693CED" w14:textId="60EAD6EA" w:rsidR="00C87ED2" w:rsidRDefault="00C87ED2" w:rsidP="00AE255A">
      <w:pPr>
        <w:spacing w:line="25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41A27">
        <w:rPr>
          <w:rFonts w:ascii="Times New Roman" w:hAnsi="Times New Roman" w:cs="Times New Roman"/>
          <w:sz w:val="28"/>
          <w:szCs w:val="28"/>
        </w:rPr>
        <w:t>Τέλος, η</w:t>
      </w:r>
      <w:r>
        <w:rPr>
          <w:rFonts w:ascii="Times New Roman" w:hAnsi="Times New Roman" w:cs="Times New Roman"/>
          <w:sz w:val="28"/>
          <w:szCs w:val="28"/>
        </w:rPr>
        <w:t xml:space="preserve"> Περιφέρεια Ηπείρου θα αναλάβει να μεταφέρει ενημερωτικό υλικό </w:t>
      </w:r>
      <w:r w:rsidR="00157782">
        <w:rPr>
          <w:rFonts w:ascii="Times New Roman" w:hAnsi="Times New Roman" w:cs="Times New Roman"/>
          <w:sz w:val="28"/>
          <w:szCs w:val="28"/>
        </w:rPr>
        <w:t>(</w:t>
      </w:r>
      <w:r w:rsidR="00971C90">
        <w:rPr>
          <w:rFonts w:ascii="Times New Roman" w:hAnsi="Times New Roman" w:cs="Times New Roman"/>
          <w:sz w:val="28"/>
          <w:szCs w:val="28"/>
        </w:rPr>
        <w:t xml:space="preserve"> μέχρι </w:t>
      </w:r>
      <w:r w:rsidR="00F33D45" w:rsidRPr="00F33D45">
        <w:rPr>
          <w:rFonts w:ascii="Times New Roman" w:hAnsi="Times New Roman" w:cs="Times New Roman"/>
          <w:sz w:val="28"/>
          <w:szCs w:val="28"/>
        </w:rPr>
        <w:t>3</w:t>
      </w:r>
      <w:r w:rsidR="00157782">
        <w:rPr>
          <w:rFonts w:ascii="Times New Roman" w:hAnsi="Times New Roman" w:cs="Times New Roman"/>
          <w:sz w:val="28"/>
          <w:szCs w:val="28"/>
        </w:rPr>
        <w:t xml:space="preserve">0 τεμάχια) </w:t>
      </w:r>
      <w:r>
        <w:rPr>
          <w:rFonts w:ascii="Times New Roman" w:hAnsi="Times New Roman" w:cs="Times New Roman"/>
          <w:sz w:val="28"/>
          <w:szCs w:val="28"/>
        </w:rPr>
        <w:t>των επιχειρήσεων και φορέων, ώστε να διανεμηθεί στ</w:t>
      </w:r>
      <w:r w:rsidR="00A41A27">
        <w:rPr>
          <w:rFonts w:ascii="Times New Roman" w:hAnsi="Times New Roman" w:cs="Times New Roman"/>
          <w:sz w:val="28"/>
          <w:szCs w:val="28"/>
        </w:rPr>
        <w:t>ην έκθεση</w:t>
      </w:r>
      <w:r>
        <w:rPr>
          <w:rFonts w:ascii="Times New Roman" w:hAnsi="Times New Roman" w:cs="Times New Roman"/>
          <w:sz w:val="28"/>
          <w:szCs w:val="28"/>
        </w:rPr>
        <w:t xml:space="preserve"> το οποίο πρέπει να είναι στην Γερμανική </w:t>
      </w:r>
      <w:r w:rsidR="00157782">
        <w:rPr>
          <w:rFonts w:ascii="Times New Roman" w:hAnsi="Times New Roman" w:cs="Times New Roman"/>
          <w:sz w:val="28"/>
          <w:szCs w:val="28"/>
        </w:rPr>
        <w:t>γλώσσα και εάν δεν είναι εφικτό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1A27">
        <w:rPr>
          <w:rFonts w:ascii="Times New Roman" w:hAnsi="Times New Roman" w:cs="Times New Roman"/>
          <w:sz w:val="28"/>
          <w:szCs w:val="28"/>
        </w:rPr>
        <w:t xml:space="preserve">στην </w:t>
      </w:r>
      <w:r>
        <w:rPr>
          <w:rFonts w:ascii="Times New Roman" w:hAnsi="Times New Roman" w:cs="Times New Roman"/>
          <w:sz w:val="28"/>
          <w:szCs w:val="28"/>
        </w:rPr>
        <w:t>Αγγλική. Το υλικό  θα πρέπει να το προσκομίσουν συσκευασμένο οι ενδιαφερόμενοι στο γραφείο 143 τ</w:t>
      </w:r>
      <w:r w:rsidR="00010C6F">
        <w:rPr>
          <w:rFonts w:ascii="Times New Roman" w:hAnsi="Times New Roman" w:cs="Times New Roman"/>
          <w:sz w:val="28"/>
          <w:szCs w:val="28"/>
        </w:rPr>
        <w:t xml:space="preserve">ου διοικητηρίου της </w:t>
      </w:r>
      <w:r>
        <w:rPr>
          <w:rFonts w:ascii="Times New Roman" w:hAnsi="Times New Roman" w:cs="Times New Roman"/>
          <w:sz w:val="28"/>
          <w:szCs w:val="28"/>
        </w:rPr>
        <w:t xml:space="preserve">Περιφέρειας </w:t>
      </w:r>
      <w:r w:rsidR="00010C6F">
        <w:rPr>
          <w:rFonts w:ascii="Times New Roman" w:hAnsi="Times New Roman" w:cs="Times New Roman"/>
          <w:sz w:val="28"/>
          <w:szCs w:val="28"/>
        </w:rPr>
        <w:t>(πλατεία Πύρρου 1)</w:t>
      </w:r>
      <w:r>
        <w:rPr>
          <w:rFonts w:ascii="Times New Roman" w:hAnsi="Times New Roman" w:cs="Times New Roman"/>
          <w:sz w:val="28"/>
          <w:szCs w:val="28"/>
        </w:rPr>
        <w:t xml:space="preserve">, το αργότερο έως την </w:t>
      </w:r>
      <w:r w:rsidR="00971C90" w:rsidRPr="00971C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0C6F">
        <w:rPr>
          <w:rFonts w:ascii="Times New Roman" w:hAnsi="Times New Roman" w:cs="Times New Roman"/>
          <w:b/>
          <w:bCs/>
          <w:sz w:val="28"/>
          <w:szCs w:val="28"/>
        </w:rPr>
        <w:t>Δευτέρα 1</w:t>
      </w:r>
      <w:r w:rsidR="002B5C4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10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1C90" w:rsidRPr="00971C90">
        <w:rPr>
          <w:rFonts w:ascii="Times New Roman" w:hAnsi="Times New Roman" w:cs="Times New Roman"/>
          <w:b/>
          <w:bCs/>
          <w:sz w:val="28"/>
          <w:szCs w:val="28"/>
        </w:rPr>
        <w:t>Φεβρουαρίου</w:t>
      </w:r>
      <w:r w:rsidR="009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B5C4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E255A" w:rsidRPr="00AE25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55A">
        <w:rPr>
          <w:rFonts w:ascii="Times New Roman" w:hAnsi="Times New Roman" w:cs="Times New Roman"/>
          <w:b/>
          <w:bCs/>
          <w:sz w:val="28"/>
          <w:szCs w:val="28"/>
        </w:rPr>
        <w:t>και ώρα 11.00πμ</w:t>
      </w:r>
      <w:r w:rsidR="00971C9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5338A0" w14:textId="77777777" w:rsidR="00C87ED2" w:rsidRDefault="00C87ED2" w:rsidP="00C87ED2">
      <w:pPr>
        <w:spacing w:line="256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</w:p>
    <w:p w14:paraId="3FB01496" w14:textId="77777777" w:rsidR="00C87ED2" w:rsidRDefault="00C87ED2" w:rsidP="00C87ED2">
      <w:pPr>
        <w:spacing w:line="25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61129CC0" w14:textId="6679F0CB" w:rsidR="00C87ED2" w:rsidRDefault="00C87ED2" w:rsidP="00C87ED2">
      <w:pPr>
        <w:spacing w:line="25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Η Διευθύντρια                                                                                   </w:t>
      </w:r>
    </w:p>
    <w:p w14:paraId="22145EEC" w14:textId="77777777" w:rsidR="00C87ED2" w:rsidRDefault="00C87ED2" w:rsidP="00C87ED2">
      <w:pPr>
        <w:spacing w:line="25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A502A" w14:textId="77777777" w:rsidR="00C87ED2" w:rsidRDefault="00C87ED2" w:rsidP="00C87ED2">
      <w:pPr>
        <w:spacing w:line="25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2193A" w14:textId="77777777" w:rsidR="00C87ED2" w:rsidRDefault="00C87ED2" w:rsidP="00C87ED2">
      <w:pPr>
        <w:spacing w:line="256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Ιουλία Μαρκούλα</w:t>
      </w:r>
    </w:p>
    <w:p w14:paraId="0FFE81DE" w14:textId="77777777" w:rsidR="00C87ED2" w:rsidRDefault="00C87ED2" w:rsidP="00C87ED2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40C61AD4" w14:textId="77777777" w:rsidR="00177DC0" w:rsidRDefault="00177DC0"/>
    <w:sectPr w:rsidR="00177DC0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5B69A" w14:textId="77777777" w:rsidR="00262C86" w:rsidRDefault="00262C86" w:rsidP="00A41A27">
      <w:pPr>
        <w:spacing w:after="0" w:line="240" w:lineRule="auto"/>
      </w:pPr>
      <w:r>
        <w:separator/>
      </w:r>
    </w:p>
  </w:endnote>
  <w:endnote w:type="continuationSeparator" w:id="0">
    <w:p w14:paraId="4A70916E" w14:textId="77777777" w:rsidR="00262C86" w:rsidRDefault="00262C86" w:rsidP="00A4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470502"/>
      <w:docPartObj>
        <w:docPartGallery w:val="Page Numbers (Bottom of Page)"/>
        <w:docPartUnique/>
      </w:docPartObj>
    </w:sdtPr>
    <w:sdtEndPr/>
    <w:sdtContent>
      <w:p w14:paraId="271A3E65" w14:textId="59A4C573" w:rsidR="00A41A27" w:rsidRDefault="00A41A27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5F9">
          <w:rPr>
            <w:noProof/>
          </w:rPr>
          <w:t>2</w:t>
        </w:r>
        <w:r>
          <w:fldChar w:fldCharType="end"/>
        </w:r>
      </w:p>
    </w:sdtContent>
  </w:sdt>
  <w:p w14:paraId="7CDA441F" w14:textId="77777777" w:rsidR="00A41A27" w:rsidRDefault="00A41A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E3129" w14:textId="77777777" w:rsidR="00262C86" w:rsidRDefault="00262C86" w:rsidP="00A41A27">
      <w:pPr>
        <w:spacing w:after="0" w:line="240" w:lineRule="auto"/>
      </w:pPr>
      <w:r>
        <w:separator/>
      </w:r>
    </w:p>
  </w:footnote>
  <w:footnote w:type="continuationSeparator" w:id="0">
    <w:p w14:paraId="366E2594" w14:textId="77777777" w:rsidR="00262C86" w:rsidRDefault="00262C86" w:rsidP="00A41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D2"/>
    <w:rsid w:val="00010C6F"/>
    <w:rsid w:val="00157782"/>
    <w:rsid w:val="00177DC0"/>
    <w:rsid w:val="001B5800"/>
    <w:rsid w:val="001D58EC"/>
    <w:rsid w:val="001F253E"/>
    <w:rsid w:val="002031BF"/>
    <w:rsid w:val="002378B4"/>
    <w:rsid w:val="00261362"/>
    <w:rsid w:val="00262C86"/>
    <w:rsid w:val="002669FB"/>
    <w:rsid w:val="002B5C40"/>
    <w:rsid w:val="002C170A"/>
    <w:rsid w:val="002E2CE1"/>
    <w:rsid w:val="002F54CC"/>
    <w:rsid w:val="00342975"/>
    <w:rsid w:val="00396673"/>
    <w:rsid w:val="0065137C"/>
    <w:rsid w:val="006F21A9"/>
    <w:rsid w:val="00971C90"/>
    <w:rsid w:val="009A4017"/>
    <w:rsid w:val="009E12E6"/>
    <w:rsid w:val="00A41A27"/>
    <w:rsid w:val="00A7741D"/>
    <w:rsid w:val="00AA52B0"/>
    <w:rsid w:val="00AE255A"/>
    <w:rsid w:val="00AF0331"/>
    <w:rsid w:val="00AF3A7F"/>
    <w:rsid w:val="00B52FBB"/>
    <w:rsid w:val="00BA433F"/>
    <w:rsid w:val="00C47C58"/>
    <w:rsid w:val="00C538C5"/>
    <w:rsid w:val="00C87ED2"/>
    <w:rsid w:val="00D35049"/>
    <w:rsid w:val="00DE5C86"/>
    <w:rsid w:val="00E11931"/>
    <w:rsid w:val="00E5517D"/>
    <w:rsid w:val="00E56066"/>
    <w:rsid w:val="00E90784"/>
    <w:rsid w:val="00EC1E77"/>
    <w:rsid w:val="00EC3122"/>
    <w:rsid w:val="00EF44F3"/>
    <w:rsid w:val="00F315F9"/>
    <w:rsid w:val="00F33D45"/>
    <w:rsid w:val="00FC1A24"/>
    <w:rsid w:val="00F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F7F2"/>
  <w15:chartTrackingRefBased/>
  <w15:docId w15:val="{F64BDAE1-E1E3-448A-8DAE-D50FDD4A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D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87ED2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A41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41A27"/>
  </w:style>
  <w:style w:type="paragraph" w:styleId="a4">
    <w:name w:val="footer"/>
    <w:basedOn w:val="a"/>
    <w:link w:val="Char0"/>
    <w:uiPriority w:val="99"/>
    <w:unhideWhenUsed/>
    <w:rsid w:val="00A41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41A27"/>
  </w:style>
  <w:style w:type="character" w:customStyle="1" w:styleId="UnresolvedMention">
    <w:name w:val="Unresolved Mention"/>
    <w:basedOn w:val="a0"/>
    <w:uiPriority w:val="99"/>
    <w:semiHidden/>
    <w:unhideWhenUsed/>
    <w:rsid w:val="0015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.markoula@php.gov.gr%20%20%20%20%20%20%20%20%20%20%20%20%20%20%20%20%20%20%20%20%20%20%20%20%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90938-BCC0-4BB1-B59C-460DE8F8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Αναστάσιος Κατσικούδης</dc:creator>
  <cp:keywords/>
  <dc:description/>
  <cp:lastModifiedBy>ΙΟΥΛΙΑ ΜΑΡΚΟΥΛΑ</cp:lastModifiedBy>
  <cp:revision>2</cp:revision>
  <cp:lastPrinted>2025-02-03T07:40:00Z</cp:lastPrinted>
  <dcterms:created xsi:type="dcterms:W3CDTF">2025-02-04T10:30:00Z</dcterms:created>
  <dcterms:modified xsi:type="dcterms:W3CDTF">2025-02-04T10:30:00Z</dcterms:modified>
</cp:coreProperties>
</file>